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00C" w:rsidRPr="00981F25" w:rsidRDefault="009571CF" w:rsidP="001A588C">
      <w:pPr>
        <w:jc w:val="center"/>
        <w:rPr>
          <w:rFonts w:ascii="Book Antiqua" w:hAnsi="Book Antiqua"/>
          <w:color w:val="000000"/>
          <w:sz w:val="22"/>
          <w:szCs w:val="22"/>
        </w:rPr>
      </w:pPr>
      <w:r w:rsidRPr="009571CF">
        <w:rPr>
          <w:rFonts w:ascii="Book Antiqua" w:hAnsi="Book Antiqua"/>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22.25pt">
            <v:imagedata r:id="rId4" o:title="EPC-new logo1"/>
          </v:shape>
        </w:pict>
      </w:r>
    </w:p>
    <w:p w:rsidR="00E7200C" w:rsidRPr="00981F25" w:rsidRDefault="00E7200C" w:rsidP="00E7200C">
      <w:pPr>
        <w:rPr>
          <w:rFonts w:ascii="Book Antiqua" w:hAnsi="Book Antiqua"/>
          <w:color w:val="000000"/>
          <w:sz w:val="22"/>
          <w:szCs w:val="22"/>
        </w:rPr>
      </w:pPr>
      <w:r w:rsidRPr="00981F25">
        <w:rPr>
          <w:rFonts w:ascii="Book Antiqua" w:hAnsi="Book Antiqua"/>
          <w:color w:val="000000"/>
          <w:sz w:val="22"/>
          <w:szCs w:val="22"/>
        </w:rPr>
        <w:t>~~~~~~~~~~~~~~~~~~~~~~~~~~~~~~~~~~~~~~~~~~</w:t>
      </w:r>
    </w:p>
    <w:p w:rsidR="00E7200C" w:rsidRPr="00981F25" w:rsidRDefault="00E7200C" w:rsidP="00E7200C">
      <w:pPr>
        <w:rPr>
          <w:rFonts w:ascii="Book Antiqua" w:hAnsi="Book Antiqua"/>
          <w:b/>
          <w:color w:val="000000"/>
          <w:sz w:val="22"/>
          <w:szCs w:val="22"/>
        </w:rPr>
      </w:pPr>
      <w:r w:rsidRPr="00981F25">
        <w:rPr>
          <w:rFonts w:ascii="Book Antiqua" w:hAnsi="Book Antiqua"/>
          <w:b/>
          <w:color w:val="000000"/>
          <w:sz w:val="22"/>
          <w:szCs w:val="22"/>
        </w:rPr>
        <w:t xml:space="preserve">Education Policy Center Newsletter </w:t>
      </w:r>
    </w:p>
    <w:p w:rsidR="00E7200C" w:rsidRPr="00981F25" w:rsidRDefault="00E7200C" w:rsidP="00E7200C">
      <w:pPr>
        <w:rPr>
          <w:rFonts w:ascii="Book Antiqua" w:hAnsi="Book Antiqua"/>
          <w:color w:val="000000"/>
          <w:sz w:val="22"/>
          <w:szCs w:val="22"/>
        </w:rPr>
      </w:pPr>
      <w:r w:rsidRPr="00981F25">
        <w:rPr>
          <w:rFonts w:ascii="Book Antiqua" w:hAnsi="Book Antiqua"/>
          <w:b/>
          <w:bCs/>
          <w:color w:val="000000"/>
          <w:sz w:val="22"/>
          <w:szCs w:val="22"/>
        </w:rPr>
        <w:t>From The Independence Institute</w:t>
      </w:r>
      <w:r w:rsidRPr="00981F25">
        <w:rPr>
          <w:rFonts w:ascii="Book Antiqua" w:hAnsi="Book Antiqua"/>
          <w:color w:val="000000"/>
          <w:sz w:val="22"/>
          <w:szCs w:val="22"/>
        </w:rPr>
        <w:t xml:space="preserve"> </w:t>
      </w:r>
    </w:p>
    <w:p w:rsidR="00E7200C" w:rsidRPr="00981F25" w:rsidRDefault="00C90478" w:rsidP="00E7200C">
      <w:pPr>
        <w:rPr>
          <w:rFonts w:ascii="Book Antiqua" w:hAnsi="Book Antiqua"/>
          <w:color w:val="000000"/>
          <w:sz w:val="22"/>
          <w:szCs w:val="22"/>
        </w:rPr>
      </w:pPr>
      <w:r>
        <w:rPr>
          <w:rFonts w:ascii="Book Antiqua" w:hAnsi="Book Antiqua"/>
          <w:b/>
          <w:bCs/>
          <w:color w:val="000000"/>
          <w:sz w:val="22"/>
          <w:szCs w:val="22"/>
        </w:rPr>
        <w:t>August 2</w:t>
      </w:r>
      <w:r w:rsidR="008A164A">
        <w:rPr>
          <w:rFonts w:ascii="Book Antiqua" w:hAnsi="Book Antiqua"/>
          <w:b/>
          <w:bCs/>
          <w:color w:val="000000"/>
          <w:sz w:val="22"/>
          <w:szCs w:val="22"/>
        </w:rPr>
        <w:t>8</w:t>
      </w:r>
      <w:r w:rsidR="00E7200C" w:rsidRPr="00981F25">
        <w:rPr>
          <w:rFonts w:ascii="Book Antiqua" w:hAnsi="Book Antiqua"/>
          <w:b/>
          <w:bCs/>
          <w:color w:val="000000"/>
          <w:sz w:val="22"/>
          <w:szCs w:val="22"/>
        </w:rPr>
        <w:t xml:space="preserve">, </w:t>
      </w:r>
      <w:r w:rsidR="00981F25" w:rsidRPr="00981F25">
        <w:rPr>
          <w:rFonts w:ascii="Book Antiqua" w:hAnsi="Book Antiqua"/>
          <w:b/>
          <w:bCs/>
          <w:color w:val="000000"/>
          <w:sz w:val="22"/>
          <w:szCs w:val="22"/>
        </w:rPr>
        <w:t>20</w:t>
      </w:r>
      <w:r w:rsidR="002268CF">
        <w:rPr>
          <w:rFonts w:ascii="Book Antiqua" w:hAnsi="Book Antiqua"/>
          <w:b/>
          <w:bCs/>
          <w:color w:val="000000"/>
          <w:sz w:val="22"/>
          <w:szCs w:val="22"/>
        </w:rPr>
        <w:t>1</w:t>
      </w:r>
      <w:r w:rsidR="007D13A6">
        <w:rPr>
          <w:rFonts w:ascii="Book Antiqua" w:hAnsi="Book Antiqua"/>
          <w:b/>
          <w:bCs/>
          <w:color w:val="000000"/>
          <w:sz w:val="22"/>
          <w:szCs w:val="22"/>
        </w:rPr>
        <w:t>3</w:t>
      </w:r>
    </w:p>
    <w:p w:rsidR="00E7200C" w:rsidRPr="00981F25" w:rsidRDefault="00E7200C" w:rsidP="00E7200C">
      <w:pPr>
        <w:rPr>
          <w:rFonts w:ascii="Book Antiqua" w:hAnsi="Book Antiqua"/>
          <w:color w:val="000000"/>
          <w:sz w:val="22"/>
          <w:szCs w:val="22"/>
        </w:rPr>
      </w:pPr>
      <w:r w:rsidRPr="00981F25">
        <w:rPr>
          <w:rFonts w:ascii="Book Antiqua" w:hAnsi="Book Antiqua"/>
          <w:color w:val="000000"/>
          <w:sz w:val="22"/>
          <w:szCs w:val="22"/>
        </w:rPr>
        <w:t>~~~~~~~~~~~~~~~~~~~~~~~~~~~~~~~~~~~~~~~~~~</w:t>
      </w:r>
    </w:p>
    <w:p w:rsidR="00E7200C" w:rsidRPr="00981F25" w:rsidRDefault="00E7200C" w:rsidP="00E7200C">
      <w:pPr>
        <w:rPr>
          <w:rFonts w:ascii="Book Antiqua" w:hAnsi="Book Antiqua"/>
          <w:color w:val="000000"/>
          <w:sz w:val="22"/>
          <w:szCs w:val="22"/>
        </w:rPr>
      </w:pPr>
      <w:r w:rsidRPr="00981F25">
        <w:rPr>
          <w:rFonts w:ascii="Book Antiqua" w:hAnsi="Book Antiqua"/>
          <w:b/>
          <w:bCs/>
          <w:color w:val="000000"/>
          <w:sz w:val="22"/>
          <w:szCs w:val="22"/>
        </w:rPr>
        <w:t>In this issue</w:t>
      </w:r>
    </w:p>
    <w:p w:rsidR="00E7200C" w:rsidRPr="00981F25" w:rsidRDefault="00E7200C" w:rsidP="00E7200C">
      <w:pPr>
        <w:rPr>
          <w:rFonts w:ascii="Book Antiqua" w:hAnsi="Book Antiqua"/>
          <w:color w:val="000000"/>
          <w:sz w:val="22"/>
          <w:szCs w:val="22"/>
        </w:rPr>
      </w:pPr>
      <w:r w:rsidRPr="00981F25">
        <w:rPr>
          <w:rFonts w:ascii="Book Antiqua" w:hAnsi="Book Antiqua"/>
          <w:color w:val="000000"/>
          <w:sz w:val="22"/>
          <w:szCs w:val="22"/>
        </w:rPr>
        <w:t xml:space="preserve">-- </w:t>
      </w:r>
      <w:r w:rsidR="00623EE1">
        <w:rPr>
          <w:rFonts w:ascii="Book Antiqua" w:hAnsi="Book Antiqua"/>
          <w:color w:val="000000"/>
          <w:sz w:val="22"/>
          <w:szCs w:val="22"/>
        </w:rPr>
        <w:t xml:space="preserve">As Debate Grows, New Report Breaks Down </w:t>
      </w:r>
      <w:r w:rsidR="00B667CB">
        <w:rPr>
          <w:rFonts w:ascii="Book Antiqua" w:hAnsi="Book Antiqua"/>
          <w:color w:val="000000"/>
          <w:sz w:val="22"/>
          <w:szCs w:val="22"/>
        </w:rPr>
        <w:t>Amendment 66</w:t>
      </w:r>
    </w:p>
    <w:p w:rsidR="00623EE1" w:rsidRDefault="00623EE1" w:rsidP="00623EE1">
      <w:pPr>
        <w:rPr>
          <w:rFonts w:ascii="Book Antiqua" w:hAnsi="Book Antiqua"/>
          <w:sz w:val="22"/>
          <w:szCs w:val="22"/>
        </w:rPr>
      </w:pPr>
      <w:r>
        <w:rPr>
          <w:rFonts w:ascii="Book Antiqua" w:hAnsi="Book Antiqua"/>
          <w:sz w:val="22"/>
          <w:szCs w:val="22"/>
        </w:rPr>
        <w:t>-- DeGrow Looks at State of Reform in Dougco, Greeley, and Beyond</w:t>
      </w:r>
    </w:p>
    <w:p w:rsidR="00E7200C" w:rsidRPr="00AA3268" w:rsidRDefault="00E7200C" w:rsidP="00E7200C">
      <w:pPr>
        <w:rPr>
          <w:rFonts w:ascii="Book Antiqua" w:hAnsi="Book Antiqua"/>
          <w:sz w:val="22"/>
          <w:szCs w:val="22"/>
        </w:rPr>
      </w:pPr>
      <w:r w:rsidRPr="00AA3268">
        <w:rPr>
          <w:rFonts w:ascii="Book Antiqua" w:hAnsi="Book Antiqua"/>
          <w:color w:val="000000"/>
          <w:sz w:val="22"/>
          <w:szCs w:val="22"/>
        </w:rPr>
        <w:t xml:space="preserve">-- </w:t>
      </w:r>
      <w:r w:rsidR="00AA3268" w:rsidRPr="00AA3268">
        <w:rPr>
          <w:rFonts w:ascii="Book Antiqua" w:hAnsi="Book Antiqua"/>
          <w:sz w:val="22"/>
          <w:szCs w:val="22"/>
        </w:rPr>
        <w:t>Benigno Begins to Educate Colorado about Tax Credits</w:t>
      </w:r>
    </w:p>
    <w:p w:rsidR="00E7200C" w:rsidRDefault="00E7200C" w:rsidP="00E7200C">
      <w:pPr>
        <w:rPr>
          <w:rFonts w:ascii="Book Antiqua" w:hAnsi="Book Antiqua"/>
          <w:sz w:val="22"/>
          <w:szCs w:val="22"/>
        </w:rPr>
      </w:pPr>
      <w:r w:rsidRPr="00981F25">
        <w:rPr>
          <w:rFonts w:ascii="Book Antiqua" w:hAnsi="Book Antiqua"/>
          <w:color w:val="000000"/>
          <w:sz w:val="22"/>
          <w:szCs w:val="22"/>
        </w:rPr>
        <w:t xml:space="preserve">-- </w:t>
      </w:r>
      <w:r w:rsidR="00AA3268">
        <w:rPr>
          <w:rFonts w:ascii="Book Antiqua" w:hAnsi="Book Antiqua"/>
          <w:color w:val="000000"/>
          <w:sz w:val="22"/>
          <w:szCs w:val="22"/>
        </w:rPr>
        <w:t xml:space="preserve">Kafer’s </w:t>
      </w:r>
      <w:r w:rsidR="00B667CB">
        <w:rPr>
          <w:rFonts w:ascii="Book Antiqua" w:hAnsi="Book Antiqua"/>
          <w:sz w:val="22"/>
          <w:szCs w:val="22"/>
        </w:rPr>
        <w:t>Blended Learning</w:t>
      </w:r>
      <w:r w:rsidR="00AA3268">
        <w:rPr>
          <w:rFonts w:ascii="Book Antiqua" w:hAnsi="Book Antiqua"/>
          <w:sz w:val="22"/>
          <w:szCs w:val="22"/>
        </w:rPr>
        <w:t xml:space="preserve"> Report Attracting Interest</w:t>
      </w:r>
    </w:p>
    <w:p w:rsidR="00AF71BA" w:rsidRPr="00981F25" w:rsidRDefault="00AF71BA" w:rsidP="00E7200C">
      <w:pPr>
        <w:rPr>
          <w:rFonts w:ascii="Book Antiqua" w:hAnsi="Book Antiqua"/>
          <w:sz w:val="22"/>
          <w:szCs w:val="22"/>
        </w:rPr>
      </w:pPr>
      <w:r>
        <w:rPr>
          <w:rFonts w:ascii="Book Antiqua" w:hAnsi="Book Antiqua"/>
          <w:sz w:val="22"/>
          <w:szCs w:val="22"/>
        </w:rPr>
        <w:t xml:space="preserve">-- </w:t>
      </w:r>
      <w:r w:rsidR="00AA3268">
        <w:rPr>
          <w:rFonts w:ascii="Book Antiqua" w:hAnsi="Book Antiqua"/>
          <w:sz w:val="22"/>
          <w:szCs w:val="22"/>
        </w:rPr>
        <w:t>Reform Issues Hit Raaki Garcia Show, Little Eddie’s Blog</w:t>
      </w:r>
    </w:p>
    <w:p w:rsidR="00A77501" w:rsidRPr="00981F25" w:rsidRDefault="00A77501" w:rsidP="00E7200C">
      <w:pPr>
        <w:rPr>
          <w:rFonts w:ascii="Book Antiqua" w:hAnsi="Book Antiqua"/>
          <w:sz w:val="22"/>
          <w:szCs w:val="22"/>
        </w:rPr>
      </w:pPr>
    </w:p>
    <w:p w:rsidR="00C60AD2" w:rsidRPr="00623EE1" w:rsidRDefault="00623EE1" w:rsidP="002B214C">
      <w:pPr>
        <w:rPr>
          <w:rFonts w:ascii="Book Antiqua" w:hAnsi="Book Antiqua"/>
          <w:b/>
          <w:sz w:val="22"/>
          <w:szCs w:val="22"/>
        </w:rPr>
      </w:pPr>
      <w:r w:rsidRPr="00623EE1">
        <w:rPr>
          <w:rFonts w:ascii="Book Antiqua" w:hAnsi="Book Antiqua"/>
          <w:b/>
          <w:color w:val="000000"/>
          <w:sz w:val="22"/>
          <w:szCs w:val="22"/>
        </w:rPr>
        <w:t>As Debate Grows, New Report Breaks Down Amendment 66</w:t>
      </w:r>
    </w:p>
    <w:p w:rsidR="002B214C" w:rsidRPr="00981F25" w:rsidRDefault="000B33CB" w:rsidP="002B214C">
      <w:pPr>
        <w:rPr>
          <w:rFonts w:ascii="Book Antiqua" w:hAnsi="Book Antiqua"/>
          <w:sz w:val="22"/>
          <w:szCs w:val="22"/>
        </w:rPr>
      </w:pPr>
      <w:r>
        <w:rPr>
          <w:rFonts w:ascii="Book Antiqua" w:hAnsi="Book Antiqua"/>
          <w:sz w:val="22"/>
          <w:szCs w:val="22"/>
        </w:rPr>
        <w:t>As a major statewide initiative to increase K-12</w:t>
      </w:r>
      <w:r w:rsidR="002B214C" w:rsidRPr="00981F25">
        <w:rPr>
          <w:rFonts w:ascii="Book Antiqua" w:hAnsi="Book Antiqua"/>
          <w:sz w:val="22"/>
          <w:szCs w:val="22"/>
        </w:rPr>
        <w:t xml:space="preserve"> </w:t>
      </w:r>
      <w:r>
        <w:rPr>
          <w:rFonts w:ascii="Book Antiqua" w:hAnsi="Book Antiqua"/>
          <w:sz w:val="22"/>
          <w:szCs w:val="22"/>
        </w:rPr>
        <w:t xml:space="preserve">funding gets ready to make the November ballot, the conversation about education and taxes has picked up. Our senior education policy analyst Ben DeGrow’s insights into the issue have been published in the new issue brief </w:t>
      </w:r>
      <w:hyperlink r:id="rId5" w:history="1">
        <w:r w:rsidRPr="008422E1">
          <w:rPr>
            <w:rStyle w:val="Hyperlink"/>
            <w:rFonts w:ascii="Book Antiqua" w:hAnsi="Book Antiqua"/>
            <w:sz w:val="22"/>
            <w:szCs w:val="22"/>
          </w:rPr>
          <w:t>“Amendment 66: Unfair and Overpriced.”</w:t>
        </w:r>
      </w:hyperlink>
      <w:r w:rsidRPr="008422E1">
        <w:rPr>
          <w:rFonts w:ascii="Book Antiqua" w:hAnsi="Book Antiqua"/>
          <w:sz w:val="22"/>
          <w:szCs w:val="22"/>
        </w:rPr>
        <w:t xml:space="preserve"> Also</w:t>
      </w:r>
      <w:r>
        <w:rPr>
          <w:rFonts w:ascii="Book Antiqua" w:hAnsi="Book Antiqua"/>
          <w:sz w:val="22"/>
          <w:szCs w:val="22"/>
        </w:rPr>
        <w:t xml:space="preserve">, you can listen to Democratic former legislator Bob Hagedorn </w:t>
      </w:r>
      <w:hyperlink r:id="rId6" w:history="1">
        <w:r w:rsidRPr="00BF6786">
          <w:rPr>
            <w:rStyle w:val="Hyperlink"/>
            <w:rFonts w:ascii="Book Antiqua" w:hAnsi="Book Antiqua"/>
            <w:sz w:val="22"/>
            <w:szCs w:val="22"/>
          </w:rPr>
          <w:t>explain his opposition to the initiative</w:t>
        </w:r>
      </w:hyperlink>
      <w:r>
        <w:rPr>
          <w:rFonts w:ascii="Book Antiqua" w:hAnsi="Book Antiqua"/>
          <w:sz w:val="22"/>
          <w:szCs w:val="22"/>
        </w:rPr>
        <w:t xml:space="preserve"> in a recorded interview. And check out our new </w:t>
      </w:r>
      <w:hyperlink r:id="rId7" w:history="1">
        <w:r w:rsidRPr="000B33CB">
          <w:rPr>
            <w:rStyle w:val="Hyperlink"/>
            <w:rFonts w:ascii="Book Antiqua" w:hAnsi="Book Antiqua"/>
            <w:sz w:val="22"/>
            <w:szCs w:val="22"/>
          </w:rPr>
          <w:t>“Amendment 66 and SB 213”</w:t>
        </w:r>
      </w:hyperlink>
      <w:r>
        <w:rPr>
          <w:rFonts w:ascii="Book Antiqua" w:hAnsi="Book Antiqua"/>
          <w:sz w:val="22"/>
          <w:szCs w:val="22"/>
        </w:rPr>
        <w:t xml:space="preserve"> web page to find all the resources you’ll need.</w:t>
      </w:r>
    </w:p>
    <w:p w:rsidR="002B214C" w:rsidRDefault="002B214C" w:rsidP="002B214C">
      <w:pPr>
        <w:rPr>
          <w:rFonts w:ascii="Book Antiqua" w:hAnsi="Book Antiqua"/>
          <w:sz w:val="22"/>
          <w:szCs w:val="22"/>
        </w:rPr>
      </w:pPr>
    </w:p>
    <w:p w:rsidR="000B33CB" w:rsidRPr="00BF6786" w:rsidRDefault="000B33CB" w:rsidP="002B214C">
      <w:pPr>
        <w:rPr>
          <w:rFonts w:ascii="Book Antiqua" w:hAnsi="Book Antiqua"/>
          <w:sz w:val="22"/>
          <w:szCs w:val="22"/>
        </w:rPr>
      </w:pPr>
      <w:r w:rsidRPr="00BF6786">
        <w:rPr>
          <w:rFonts w:ascii="Book Antiqua" w:hAnsi="Book Antiqua"/>
          <w:sz w:val="22"/>
          <w:szCs w:val="22"/>
        </w:rPr>
        <w:t>More from Ed Is Watching:</w:t>
      </w:r>
    </w:p>
    <w:p w:rsidR="00770333" w:rsidRPr="00770333" w:rsidRDefault="009571CF" w:rsidP="002B214C">
      <w:pPr>
        <w:rPr>
          <w:rFonts w:ascii="Book Antiqua" w:hAnsi="Book Antiqua"/>
          <w:sz w:val="22"/>
          <w:szCs w:val="22"/>
        </w:rPr>
      </w:pPr>
      <w:hyperlink r:id="rId8" w:tooltip="Permanent Link: Time to Bust Amendment 66 Myths" w:history="1">
        <w:r w:rsidR="00770333" w:rsidRPr="00770333">
          <w:rPr>
            <w:rStyle w:val="Hyperlink"/>
            <w:rFonts w:ascii="Book Antiqua" w:hAnsi="Book Antiqua"/>
            <w:sz w:val="22"/>
            <w:szCs w:val="22"/>
          </w:rPr>
          <w:t>Time to Bust Amendment 66 Myths</w:t>
        </w:r>
      </w:hyperlink>
    </w:p>
    <w:p w:rsidR="000B33CB" w:rsidRPr="00BF6786" w:rsidRDefault="009571CF" w:rsidP="002B214C">
      <w:pPr>
        <w:rPr>
          <w:rFonts w:ascii="Book Antiqua" w:hAnsi="Book Antiqua"/>
          <w:sz w:val="22"/>
          <w:szCs w:val="22"/>
        </w:rPr>
      </w:pPr>
      <w:hyperlink r:id="rId9" w:tooltip="Permanent Link: For Aspen, Jeffco, and Others, Billion-Dollar Tax Initiative Also Happens to be Unfair" w:history="1">
        <w:r w:rsidR="000B33CB" w:rsidRPr="00BF6786">
          <w:rPr>
            <w:rStyle w:val="Hyperlink"/>
            <w:rFonts w:ascii="Book Antiqua" w:hAnsi="Book Antiqua"/>
            <w:sz w:val="22"/>
            <w:szCs w:val="22"/>
          </w:rPr>
          <w:t>For Aspen, Jeffco, and Others, Billion-Dollar Tax Initiative Also Happens to be Unfair</w:t>
        </w:r>
      </w:hyperlink>
    </w:p>
    <w:p w:rsidR="000B33CB" w:rsidRPr="00BF6786" w:rsidRDefault="009571CF" w:rsidP="002B214C">
      <w:pPr>
        <w:rPr>
          <w:rFonts w:ascii="Book Antiqua" w:hAnsi="Book Antiqua"/>
          <w:sz w:val="22"/>
          <w:szCs w:val="22"/>
        </w:rPr>
      </w:pPr>
      <w:hyperlink r:id="rId10" w:tooltip="Permanent Link: Report Begs Question: Why did Colo. SB 213 Neglect Performance-Based Funding?" w:history="1">
        <w:r w:rsidR="000B33CB" w:rsidRPr="00BF6786">
          <w:rPr>
            <w:rStyle w:val="Hyperlink"/>
            <w:rFonts w:ascii="Book Antiqua" w:hAnsi="Book Antiqua"/>
            <w:sz w:val="22"/>
            <w:szCs w:val="22"/>
          </w:rPr>
          <w:t>Report Begs Question: Why did Colo. SB 213 Neglect Performance-Based Funding?</w:t>
        </w:r>
      </w:hyperlink>
    </w:p>
    <w:p w:rsidR="000B33CB" w:rsidRPr="00BF6786" w:rsidRDefault="000B33CB" w:rsidP="002B214C">
      <w:pPr>
        <w:rPr>
          <w:rFonts w:ascii="Book Antiqua" w:hAnsi="Book Antiqua"/>
          <w:sz w:val="22"/>
          <w:szCs w:val="22"/>
        </w:rPr>
      </w:pPr>
    </w:p>
    <w:p w:rsidR="00AE68DE" w:rsidRPr="00623EE1" w:rsidRDefault="00623EE1" w:rsidP="00AE68DE">
      <w:pPr>
        <w:rPr>
          <w:rFonts w:ascii="Book Antiqua" w:hAnsi="Book Antiqua"/>
          <w:b/>
          <w:sz w:val="22"/>
          <w:szCs w:val="22"/>
        </w:rPr>
      </w:pPr>
      <w:r w:rsidRPr="00623EE1">
        <w:rPr>
          <w:rFonts w:ascii="Book Antiqua" w:hAnsi="Book Antiqua"/>
          <w:b/>
          <w:sz w:val="22"/>
          <w:szCs w:val="22"/>
        </w:rPr>
        <w:t>DeGrow Looks at State of Reform in Dougco, Greeley, and Beyond</w:t>
      </w:r>
    </w:p>
    <w:p w:rsidR="00AE68DE" w:rsidRDefault="00AE68DE" w:rsidP="00AE68DE">
      <w:pPr>
        <w:rPr>
          <w:rFonts w:ascii="Book Antiqua" w:hAnsi="Book Antiqua"/>
          <w:sz w:val="22"/>
          <w:szCs w:val="22"/>
        </w:rPr>
      </w:pPr>
      <w:r>
        <w:rPr>
          <w:rFonts w:ascii="Book Antiqua" w:hAnsi="Book Antiqua"/>
          <w:sz w:val="22"/>
          <w:szCs w:val="22"/>
        </w:rPr>
        <w:t>Amendment 66 is not the only item on Colorado ballots this year, as voters in many districts will weigh decisions about local school board candidates</w:t>
      </w:r>
      <w:r w:rsidR="00623EE1">
        <w:rPr>
          <w:rFonts w:ascii="Book Antiqua" w:hAnsi="Book Antiqua"/>
          <w:sz w:val="22"/>
          <w:szCs w:val="22"/>
        </w:rPr>
        <w:t xml:space="preserve"> that will impact the future of innovation</w:t>
      </w:r>
      <w:r>
        <w:rPr>
          <w:rFonts w:ascii="Book Antiqua" w:hAnsi="Book Antiqua"/>
          <w:sz w:val="22"/>
          <w:szCs w:val="22"/>
        </w:rPr>
        <w:t xml:space="preserve">. </w:t>
      </w:r>
      <w:hyperlink r:id="rId11" w:history="1">
        <w:r w:rsidRPr="000B0F89">
          <w:rPr>
            <w:rStyle w:val="Hyperlink"/>
            <w:rFonts w:ascii="Book Antiqua" w:hAnsi="Book Antiqua"/>
            <w:sz w:val="22"/>
            <w:szCs w:val="22"/>
          </w:rPr>
          <w:t xml:space="preserve">Ben wrote an op-ed for the </w:t>
        </w:r>
        <w:r w:rsidRPr="000B0F89">
          <w:rPr>
            <w:rStyle w:val="Hyperlink"/>
            <w:rFonts w:ascii="Book Antiqua" w:hAnsi="Book Antiqua"/>
            <w:i/>
            <w:sz w:val="22"/>
            <w:szCs w:val="22"/>
          </w:rPr>
          <w:t>Colorado Observer</w:t>
        </w:r>
      </w:hyperlink>
      <w:r>
        <w:rPr>
          <w:rFonts w:ascii="Book Antiqua" w:hAnsi="Book Antiqua"/>
          <w:sz w:val="22"/>
          <w:szCs w:val="22"/>
        </w:rPr>
        <w:t xml:space="preserve"> refuting some mythology about reform in Douglas County, while also being interviewed on a nationally syndicated report about the district’s resolution </w:t>
      </w:r>
      <w:hyperlink r:id="rId12" w:history="1">
        <w:r w:rsidRPr="00AE68DE">
          <w:rPr>
            <w:rStyle w:val="Hyperlink"/>
            <w:rFonts w:ascii="Book Antiqua" w:hAnsi="Book Antiqua"/>
            <w:sz w:val="22"/>
            <w:szCs w:val="22"/>
          </w:rPr>
          <w:t>to exceed Common Core standards</w:t>
        </w:r>
      </w:hyperlink>
      <w:r>
        <w:rPr>
          <w:rFonts w:ascii="Book Antiqua" w:hAnsi="Book Antiqua"/>
          <w:sz w:val="22"/>
          <w:szCs w:val="22"/>
        </w:rPr>
        <w:t xml:space="preserve">. </w:t>
      </w:r>
      <w:r w:rsidR="00623EE1">
        <w:rPr>
          <w:rFonts w:ascii="Book Antiqua" w:hAnsi="Book Antiqua"/>
          <w:sz w:val="22"/>
          <w:szCs w:val="22"/>
        </w:rPr>
        <w:t xml:space="preserve">He also authored an issue backgrounder titled </w:t>
      </w:r>
      <w:hyperlink r:id="rId13" w:history="1">
        <w:r w:rsidR="00623EE1" w:rsidRPr="00623EE1">
          <w:rPr>
            <w:rStyle w:val="Hyperlink"/>
            <w:rFonts w:ascii="Book Antiqua" w:hAnsi="Book Antiqua"/>
            <w:sz w:val="22"/>
            <w:szCs w:val="22"/>
          </w:rPr>
          <w:t>“Greeley Public Schools: Learning Reimagined.”</w:t>
        </w:r>
      </w:hyperlink>
    </w:p>
    <w:p w:rsidR="00623EE1" w:rsidRDefault="00623EE1" w:rsidP="00AE68DE">
      <w:pPr>
        <w:rPr>
          <w:rFonts w:ascii="Book Antiqua" w:hAnsi="Book Antiqua"/>
          <w:sz w:val="22"/>
          <w:szCs w:val="22"/>
        </w:rPr>
      </w:pPr>
    </w:p>
    <w:p w:rsidR="00623EE1" w:rsidRPr="00623EE1" w:rsidRDefault="00623EE1" w:rsidP="00AE68DE">
      <w:pPr>
        <w:rPr>
          <w:rFonts w:ascii="Book Antiqua" w:hAnsi="Book Antiqua"/>
          <w:sz w:val="22"/>
          <w:szCs w:val="22"/>
        </w:rPr>
      </w:pPr>
      <w:r w:rsidRPr="00623EE1">
        <w:rPr>
          <w:rFonts w:ascii="Book Antiqua" w:hAnsi="Book Antiqua"/>
          <w:sz w:val="22"/>
          <w:szCs w:val="22"/>
        </w:rPr>
        <w:t>More from Ed Is Watching:</w:t>
      </w:r>
    </w:p>
    <w:p w:rsidR="00623EE1" w:rsidRPr="00623EE1" w:rsidRDefault="009571CF" w:rsidP="00AE68DE">
      <w:pPr>
        <w:rPr>
          <w:rFonts w:ascii="Book Antiqua" w:hAnsi="Book Antiqua"/>
          <w:sz w:val="22"/>
          <w:szCs w:val="22"/>
        </w:rPr>
      </w:pPr>
      <w:hyperlink r:id="rId14" w:tooltip="Permanent Link: Think Outside the Box, Young Man: Greeley Takes Interest in K-12 Innovation" w:history="1">
        <w:r w:rsidR="00623EE1" w:rsidRPr="00623EE1">
          <w:rPr>
            <w:rStyle w:val="Hyperlink"/>
            <w:rFonts w:ascii="Book Antiqua" w:hAnsi="Book Antiqua"/>
            <w:sz w:val="22"/>
            <w:szCs w:val="22"/>
          </w:rPr>
          <w:t>Think Outside the Box, Young Man: Greeley Takes Interest in K-12 Innovation</w:t>
        </w:r>
      </w:hyperlink>
    </w:p>
    <w:p w:rsidR="00623EE1" w:rsidRPr="00623EE1" w:rsidRDefault="009571CF" w:rsidP="00AE68DE">
      <w:pPr>
        <w:rPr>
          <w:rFonts w:ascii="Book Antiqua" w:hAnsi="Book Antiqua"/>
          <w:sz w:val="22"/>
          <w:szCs w:val="22"/>
        </w:rPr>
      </w:pPr>
      <w:hyperlink r:id="rId15" w:tooltip="Permanent Link: Charter Competition Has Some Healthy Benefits for Denver, Still Room for More" w:history="1">
        <w:r w:rsidR="00623EE1" w:rsidRPr="00623EE1">
          <w:rPr>
            <w:rStyle w:val="Hyperlink"/>
            <w:rFonts w:ascii="Book Antiqua" w:hAnsi="Book Antiqua"/>
            <w:sz w:val="22"/>
            <w:szCs w:val="22"/>
          </w:rPr>
          <w:t>Charter Competition Has Some Healthy Benefits for Denver, Still Room for More</w:t>
        </w:r>
      </w:hyperlink>
    </w:p>
    <w:p w:rsidR="00623EE1" w:rsidRPr="00623EE1" w:rsidRDefault="009571CF" w:rsidP="00AE68DE">
      <w:pPr>
        <w:rPr>
          <w:rFonts w:ascii="Book Antiqua" w:hAnsi="Book Antiqua"/>
          <w:sz w:val="22"/>
          <w:szCs w:val="22"/>
        </w:rPr>
      </w:pPr>
      <w:hyperlink r:id="rId16" w:tooltip="Permanent Link: Adams 12 Doesn’t Need to Remain the Misreported Media Punching Bag" w:history="1">
        <w:r w:rsidR="00623EE1" w:rsidRPr="00623EE1">
          <w:rPr>
            <w:rStyle w:val="Hyperlink"/>
            <w:rFonts w:ascii="Book Antiqua" w:hAnsi="Book Antiqua"/>
            <w:sz w:val="22"/>
            <w:szCs w:val="22"/>
          </w:rPr>
          <w:t>Adams 12 Doesn’t Need to Remain the Misreported Media Punching Bag</w:t>
        </w:r>
      </w:hyperlink>
    </w:p>
    <w:p w:rsidR="00AE68DE" w:rsidRPr="00623EE1" w:rsidRDefault="00AE68DE" w:rsidP="00AE68DE">
      <w:pPr>
        <w:rPr>
          <w:rFonts w:ascii="Book Antiqua" w:hAnsi="Book Antiqua"/>
          <w:sz w:val="22"/>
          <w:szCs w:val="22"/>
        </w:rPr>
      </w:pPr>
    </w:p>
    <w:p w:rsidR="002B214C" w:rsidRPr="00981F25" w:rsidRDefault="00AA3268">
      <w:pPr>
        <w:rPr>
          <w:rFonts w:ascii="Book Antiqua" w:hAnsi="Book Antiqua"/>
          <w:b/>
          <w:sz w:val="22"/>
          <w:szCs w:val="22"/>
        </w:rPr>
      </w:pPr>
      <w:r>
        <w:rPr>
          <w:rFonts w:ascii="Book Antiqua" w:hAnsi="Book Antiqua"/>
          <w:b/>
          <w:sz w:val="22"/>
          <w:szCs w:val="22"/>
        </w:rPr>
        <w:t>Benigno Begins to Educate Colorado about Tax Credits</w:t>
      </w:r>
    </w:p>
    <w:p w:rsidR="002B214C" w:rsidRDefault="00BF6786">
      <w:pPr>
        <w:rPr>
          <w:rFonts w:ascii="Book Antiqua" w:hAnsi="Book Antiqua"/>
          <w:sz w:val="22"/>
          <w:szCs w:val="22"/>
        </w:rPr>
      </w:pPr>
      <w:r>
        <w:rPr>
          <w:rFonts w:ascii="Book Antiqua" w:hAnsi="Book Antiqua"/>
          <w:sz w:val="22"/>
          <w:szCs w:val="22"/>
        </w:rPr>
        <w:t>One real education reform Colorado ought to consider instead is K-12 scholarship tax credit</w:t>
      </w:r>
      <w:r w:rsidR="00D13579">
        <w:rPr>
          <w:rFonts w:ascii="Book Antiqua" w:hAnsi="Book Antiqua"/>
          <w:sz w:val="22"/>
          <w:szCs w:val="22"/>
        </w:rPr>
        <w:t>s</w:t>
      </w:r>
      <w:r>
        <w:rPr>
          <w:rFonts w:ascii="Book Antiqua" w:hAnsi="Book Antiqua"/>
          <w:sz w:val="22"/>
          <w:szCs w:val="22"/>
        </w:rPr>
        <w:t xml:space="preserve">, as explained on our </w:t>
      </w:r>
      <w:hyperlink r:id="rId17" w:history="1">
        <w:r w:rsidRPr="00BF6786">
          <w:rPr>
            <w:rStyle w:val="Hyperlink"/>
            <w:rFonts w:ascii="Book Antiqua" w:hAnsi="Book Antiqua"/>
            <w:b/>
            <w:sz w:val="22"/>
            <w:szCs w:val="22"/>
          </w:rPr>
          <w:t>Colorado Kids Win</w:t>
        </w:r>
        <w:r w:rsidRPr="00BF6786">
          <w:rPr>
            <w:rStyle w:val="Hyperlink"/>
            <w:rFonts w:ascii="Book Antiqua" w:hAnsi="Book Antiqua"/>
            <w:sz w:val="22"/>
            <w:szCs w:val="22"/>
          </w:rPr>
          <w:t xml:space="preserve"> website</w:t>
        </w:r>
      </w:hyperlink>
      <w:r>
        <w:rPr>
          <w:rFonts w:ascii="Book Antiqua" w:hAnsi="Book Antiqua"/>
          <w:sz w:val="22"/>
          <w:szCs w:val="22"/>
        </w:rPr>
        <w:t>.</w:t>
      </w:r>
      <w:r w:rsidR="00D13579">
        <w:rPr>
          <w:rFonts w:ascii="Book Antiqua" w:hAnsi="Book Antiqua"/>
          <w:sz w:val="22"/>
          <w:szCs w:val="22"/>
        </w:rPr>
        <w:t xml:space="preserve"> Twelve other states currently have a permanent tax credit program to expand school choice and opportunity.</w:t>
      </w:r>
      <w:r>
        <w:rPr>
          <w:rFonts w:ascii="Book Antiqua" w:hAnsi="Book Antiqua"/>
          <w:sz w:val="22"/>
          <w:szCs w:val="22"/>
        </w:rPr>
        <w:t xml:space="preserve"> </w:t>
      </w:r>
      <w:r w:rsidR="00D13579">
        <w:rPr>
          <w:rFonts w:ascii="Book Antiqua" w:hAnsi="Book Antiqua"/>
          <w:sz w:val="22"/>
          <w:szCs w:val="22"/>
        </w:rPr>
        <w:t xml:space="preserve">In case you missed the original airing, you can go back and </w:t>
      </w:r>
      <w:hyperlink r:id="rId18" w:history="1">
        <w:r w:rsidR="00D13579" w:rsidRPr="00D13579">
          <w:rPr>
            <w:rStyle w:val="Hyperlink"/>
            <w:rFonts w:ascii="Book Antiqua" w:hAnsi="Book Antiqua"/>
            <w:sz w:val="22"/>
            <w:szCs w:val="22"/>
          </w:rPr>
          <w:t xml:space="preserve">watch the video of the </w:t>
        </w:r>
        <w:r w:rsidR="00D13579" w:rsidRPr="00D13579">
          <w:rPr>
            <w:rStyle w:val="Hyperlink"/>
            <w:rFonts w:ascii="Book Antiqua" w:hAnsi="Book Antiqua"/>
            <w:i/>
            <w:sz w:val="22"/>
            <w:szCs w:val="22"/>
          </w:rPr>
          <w:t xml:space="preserve">Devil’s Advocate </w:t>
        </w:r>
        <w:r w:rsidR="00D13579" w:rsidRPr="00D13579">
          <w:rPr>
            <w:rStyle w:val="Hyperlink"/>
            <w:rFonts w:ascii="Book Antiqua" w:hAnsi="Book Antiqua"/>
            <w:sz w:val="22"/>
            <w:szCs w:val="22"/>
          </w:rPr>
          <w:t>episode</w:t>
        </w:r>
      </w:hyperlink>
      <w:r w:rsidR="00D13579">
        <w:rPr>
          <w:rFonts w:ascii="Book Antiqua" w:hAnsi="Book Antiqua"/>
          <w:sz w:val="22"/>
          <w:szCs w:val="22"/>
        </w:rPr>
        <w:t xml:space="preserve"> in which Pam Benigno and Jon Caldara explore what </w:t>
      </w:r>
      <w:r w:rsidR="00AA3268">
        <w:rPr>
          <w:rFonts w:ascii="Book Antiqua" w:hAnsi="Book Antiqua"/>
          <w:sz w:val="22"/>
          <w:szCs w:val="22"/>
        </w:rPr>
        <w:t>tax credits</w:t>
      </w:r>
      <w:r w:rsidR="00D13579">
        <w:rPr>
          <w:rFonts w:ascii="Book Antiqua" w:hAnsi="Book Antiqua"/>
          <w:sz w:val="22"/>
          <w:szCs w:val="22"/>
        </w:rPr>
        <w:t xml:space="preserve"> might mean for Colorado.</w:t>
      </w:r>
      <w:r w:rsidR="00623EE1">
        <w:rPr>
          <w:rFonts w:ascii="Book Antiqua" w:hAnsi="Book Antiqua"/>
          <w:sz w:val="22"/>
          <w:szCs w:val="22"/>
        </w:rPr>
        <w:t xml:space="preserve"> If you know of a Colorado group that we could educate about this issue, please contact Pam at </w:t>
      </w:r>
      <w:hyperlink r:id="rId19" w:history="1">
        <w:r w:rsidR="00623EE1" w:rsidRPr="00623EE1">
          <w:rPr>
            <w:rStyle w:val="Hyperlink"/>
            <w:rFonts w:ascii="Book Antiqua" w:hAnsi="Book Antiqua"/>
            <w:sz w:val="22"/>
            <w:szCs w:val="22"/>
          </w:rPr>
          <w:t>pam@i2i.org</w:t>
        </w:r>
      </w:hyperlink>
      <w:r w:rsidR="00623EE1">
        <w:rPr>
          <w:rFonts w:ascii="Book Antiqua" w:hAnsi="Book Antiqua"/>
          <w:sz w:val="22"/>
          <w:szCs w:val="22"/>
        </w:rPr>
        <w:t>.</w:t>
      </w:r>
    </w:p>
    <w:p w:rsidR="00D13579" w:rsidRDefault="00D13579">
      <w:pPr>
        <w:rPr>
          <w:rFonts w:ascii="Book Antiqua" w:hAnsi="Book Antiqua"/>
          <w:sz w:val="22"/>
          <w:szCs w:val="22"/>
        </w:rPr>
      </w:pPr>
    </w:p>
    <w:p w:rsidR="00D13579" w:rsidRPr="00D13579" w:rsidRDefault="00D13579">
      <w:pPr>
        <w:rPr>
          <w:rFonts w:ascii="Book Antiqua" w:hAnsi="Book Antiqua"/>
          <w:sz w:val="22"/>
          <w:szCs w:val="22"/>
        </w:rPr>
      </w:pPr>
      <w:r w:rsidRPr="00D13579">
        <w:rPr>
          <w:rFonts w:ascii="Book Antiqua" w:hAnsi="Book Antiqua"/>
          <w:sz w:val="22"/>
          <w:szCs w:val="22"/>
        </w:rPr>
        <w:t>More from Ed Is Watching:</w:t>
      </w:r>
    </w:p>
    <w:p w:rsidR="00D13579" w:rsidRPr="00D13579" w:rsidRDefault="009571CF">
      <w:pPr>
        <w:rPr>
          <w:rFonts w:ascii="Book Antiqua" w:hAnsi="Book Antiqua"/>
          <w:sz w:val="22"/>
          <w:szCs w:val="22"/>
        </w:rPr>
      </w:pPr>
      <w:hyperlink r:id="rId20" w:tooltip="Permanent Link: Heads Up, Colorado: Demand for Florida Scholarship Tax Credits Growing Fast" w:history="1">
        <w:r w:rsidR="00D13579" w:rsidRPr="00D13579">
          <w:rPr>
            <w:rStyle w:val="Hyperlink"/>
            <w:rFonts w:ascii="Book Antiqua" w:hAnsi="Book Antiqua"/>
            <w:sz w:val="22"/>
            <w:szCs w:val="22"/>
          </w:rPr>
          <w:t>Heads Up, Colorado: Demand for Florida Scholarship Tax Credits Growing Fast</w:t>
        </w:r>
      </w:hyperlink>
    </w:p>
    <w:p w:rsidR="00D13579" w:rsidRPr="00D13579" w:rsidRDefault="009571CF">
      <w:pPr>
        <w:rPr>
          <w:rFonts w:ascii="Book Antiqua" w:hAnsi="Book Antiqua"/>
          <w:sz w:val="22"/>
          <w:szCs w:val="22"/>
        </w:rPr>
      </w:pPr>
      <w:hyperlink r:id="rId21" w:tooltip="Permanent Link: School Choice Enhances Results, Expands Understanding of “Public Education”" w:history="1">
        <w:r w:rsidR="00D13579" w:rsidRPr="00D13579">
          <w:rPr>
            <w:rStyle w:val="Hyperlink"/>
            <w:rFonts w:ascii="Book Antiqua" w:hAnsi="Book Antiqua"/>
            <w:sz w:val="22"/>
            <w:szCs w:val="22"/>
          </w:rPr>
          <w:t>School Choice Enhances Results, Expands Understanding of “Public Education”</w:t>
        </w:r>
      </w:hyperlink>
    </w:p>
    <w:p w:rsidR="006D45A2" w:rsidRPr="00D13579" w:rsidRDefault="006D45A2">
      <w:pPr>
        <w:rPr>
          <w:rFonts w:ascii="Book Antiqua" w:hAnsi="Book Antiqua"/>
          <w:sz w:val="22"/>
          <w:szCs w:val="22"/>
        </w:rPr>
      </w:pPr>
    </w:p>
    <w:p w:rsidR="006D45A2" w:rsidRPr="00AA3268" w:rsidRDefault="00AA3268">
      <w:pPr>
        <w:rPr>
          <w:rFonts w:ascii="Book Antiqua" w:hAnsi="Book Antiqua"/>
          <w:b/>
          <w:sz w:val="22"/>
          <w:szCs w:val="22"/>
        </w:rPr>
      </w:pPr>
      <w:r w:rsidRPr="00AA3268">
        <w:rPr>
          <w:rFonts w:ascii="Book Antiqua" w:hAnsi="Book Antiqua"/>
          <w:b/>
          <w:color w:val="000000"/>
          <w:sz w:val="22"/>
          <w:szCs w:val="22"/>
        </w:rPr>
        <w:t xml:space="preserve">Kafer’s </w:t>
      </w:r>
      <w:r w:rsidRPr="00AA3268">
        <w:rPr>
          <w:rFonts w:ascii="Book Antiqua" w:hAnsi="Book Antiqua"/>
          <w:b/>
          <w:sz w:val="22"/>
          <w:szCs w:val="22"/>
        </w:rPr>
        <w:t>Blended Learning Report Attracting Interest</w:t>
      </w:r>
    </w:p>
    <w:p w:rsidR="00D518B6" w:rsidRDefault="009B3AC3">
      <w:pPr>
        <w:rPr>
          <w:rFonts w:ascii="Book Antiqua" w:hAnsi="Book Antiqua"/>
          <w:sz w:val="22"/>
          <w:szCs w:val="22"/>
        </w:rPr>
      </w:pPr>
      <w:r>
        <w:rPr>
          <w:rFonts w:ascii="Book Antiqua" w:hAnsi="Book Antiqua"/>
          <w:sz w:val="22"/>
          <w:szCs w:val="22"/>
        </w:rPr>
        <w:t xml:space="preserve">The other end of the recent </w:t>
      </w:r>
      <w:r>
        <w:rPr>
          <w:rFonts w:ascii="Book Antiqua" w:hAnsi="Book Antiqua"/>
          <w:i/>
          <w:sz w:val="22"/>
          <w:szCs w:val="22"/>
        </w:rPr>
        <w:t>Devil’s Advocate</w:t>
      </w:r>
      <w:r>
        <w:rPr>
          <w:rFonts w:ascii="Book Antiqua" w:hAnsi="Book Antiqua"/>
          <w:sz w:val="22"/>
          <w:szCs w:val="22"/>
        </w:rPr>
        <w:t xml:space="preserve"> education doubleheader </w:t>
      </w:r>
      <w:hyperlink r:id="rId22" w:history="1">
        <w:r w:rsidRPr="009B3AC3">
          <w:rPr>
            <w:rStyle w:val="Hyperlink"/>
            <w:rFonts w:ascii="Book Antiqua" w:hAnsi="Book Antiqua"/>
            <w:sz w:val="22"/>
            <w:szCs w:val="22"/>
          </w:rPr>
          <w:t>featured senior fellow Krista Kafer</w:t>
        </w:r>
      </w:hyperlink>
      <w:r>
        <w:rPr>
          <w:rFonts w:ascii="Book Antiqua" w:hAnsi="Book Antiqua"/>
          <w:sz w:val="22"/>
          <w:szCs w:val="22"/>
        </w:rPr>
        <w:t xml:space="preserve"> talking about </w:t>
      </w:r>
      <w:hyperlink r:id="rId23" w:history="1">
        <w:r w:rsidRPr="009B3AC3">
          <w:rPr>
            <w:rStyle w:val="Hyperlink"/>
            <w:rFonts w:ascii="Book Antiqua" w:hAnsi="Book Antiqua"/>
            <w:sz w:val="22"/>
            <w:szCs w:val="22"/>
          </w:rPr>
          <w:t>the rise of K-12 blended learning in Colorado</w:t>
        </w:r>
      </w:hyperlink>
      <w:r>
        <w:rPr>
          <w:rFonts w:ascii="Book Antiqua" w:hAnsi="Book Antiqua"/>
          <w:sz w:val="22"/>
          <w:szCs w:val="22"/>
        </w:rPr>
        <w:t xml:space="preserve">. Her informative publication already has attracted attention from school leaders in various parts of the state. Don’t forget to </w:t>
      </w:r>
      <w:hyperlink r:id="rId24" w:history="1">
        <w:r w:rsidRPr="009B3AC3">
          <w:rPr>
            <w:rStyle w:val="Hyperlink"/>
            <w:rFonts w:ascii="Book Antiqua" w:hAnsi="Book Antiqua"/>
            <w:sz w:val="22"/>
            <w:szCs w:val="22"/>
          </w:rPr>
          <w:t>listen to Krista and Ben DeGrow</w:t>
        </w:r>
      </w:hyperlink>
      <w:r>
        <w:rPr>
          <w:rFonts w:ascii="Book Antiqua" w:hAnsi="Book Antiqua"/>
          <w:sz w:val="22"/>
          <w:szCs w:val="22"/>
        </w:rPr>
        <w:t xml:space="preserve"> go over the basics of </w:t>
      </w:r>
      <w:hyperlink r:id="rId25" w:history="1">
        <w:r w:rsidRPr="00DD283A">
          <w:rPr>
            <w:rStyle w:val="Hyperlink"/>
            <w:rFonts w:ascii="Book Antiqua" w:hAnsi="Book Antiqua"/>
            <w:sz w:val="22"/>
            <w:szCs w:val="22"/>
          </w:rPr>
          <w:t>blended learning</w:t>
        </w:r>
      </w:hyperlink>
      <w:r>
        <w:rPr>
          <w:rFonts w:ascii="Book Antiqua" w:hAnsi="Book Antiqua"/>
          <w:sz w:val="22"/>
          <w:szCs w:val="22"/>
        </w:rPr>
        <w:t xml:space="preserve"> and some of Colorado’s leading examples of innovation.</w:t>
      </w:r>
      <w:r w:rsidR="00437B8A">
        <w:rPr>
          <w:rFonts w:ascii="Book Antiqua" w:hAnsi="Book Antiqua"/>
          <w:sz w:val="22"/>
          <w:szCs w:val="22"/>
        </w:rPr>
        <w:t xml:space="preserve"> </w:t>
      </w:r>
    </w:p>
    <w:p w:rsidR="009B3AC3" w:rsidRDefault="009B3AC3">
      <w:pPr>
        <w:rPr>
          <w:rFonts w:ascii="Book Antiqua" w:hAnsi="Book Antiqua"/>
          <w:sz w:val="22"/>
          <w:szCs w:val="22"/>
        </w:rPr>
      </w:pPr>
    </w:p>
    <w:p w:rsidR="009B3AC3" w:rsidRPr="009B3AC3" w:rsidRDefault="009B3AC3">
      <w:pPr>
        <w:rPr>
          <w:rFonts w:ascii="Book Antiqua" w:hAnsi="Book Antiqua"/>
          <w:sz w:val="22"/>
          <w:szCs w:val="22"/>
        </w:rPr>
      </w:pPr>
      <w:r w:rsidRPr="009B3AC3">
        <w:rPr>
          <w:rFonts w:ascii="Book Antiqua" w:hAnsi="Book Antiqua"/>
          <w:sz w:val="22"/>
          <w:szCs w:val="22"/>
        </w:rPr>
        <w:t>More from Ed Is Watching:</w:t>
      </w:r>
    </w:p>
    <w:p w:rsidR="009B3AC3" w:rsidRPr="009B3AC3" w:rsidRDefault="009571CF">
      <w:pPr>
        <w:rPr>
          <w:rFonts w:ascii="Book Antiqua" w:hAnsi="Book Antiqua"/>
          <w:sz w:val="22"/>
          <w:szCs w:val="22"/>
        </w:rPr>
      </w:pPr>
      <w:hyperlink r:id="rId26" w:tooltip="Permanent Link: Two More California Blended Learning Charters Give Colorado Some Inspiration" w:history="1">
        <w:r w:rsidR="009B3AC3" w:rsidRPr="009B3AC3">
          <w:rPr>
            <w:rStyle w:val="Hyperlink"/>
            <w:rFonts w:ascii="Book Antiqua" w:hAnsi="Book Antiqua"/>
            <w:sz w:val="22"/>
            <w:szCs w:val="22"/>
          </w:rPr>
          <w:t>Two More California Blended Learning Charters Give Colorado Some Inspiration</w:t>
        </w:r>
      </w:hyperlink>
    </w:p>
    <w:p w:rsidR="009B3AC3" w:rsidRPr="009B3AC3" w:rsidRDefault="009571CF">
      <w:pPr>
        <w:rPr>
          <w:rFonts w:ascii="Book Antiqua" w:hAnsi="Book Antiqua"/>
          <w:sz w:val="22"/>
          <w:szCs w:val="22"/>
        </w:rPr>
      </w:pPr>
      <w:hyperlink r:id="rId27" w:tooltip="Permanent Link: Can Colorado Reach Forefront of Student-Centered Digital Learning Policy?" w:history="1">
        <w:r w:rsidR="009B3AC3" w:rsidRPr="009B3AC3">
          <w:rPr>
            <w:rStyle w:val="Hyperlink"/>
            <w:rFonts w:ascii="Book Antiqua" w:hAnsi="Book Antiqua"/>
            <w:sz w:val="22"/>
            <w:szCs w:val="22"/>
          </w:rPr>
          <w:t>Can Colorado Reach Forefront of Student-Centered Digital Learning Policy?</w:t>
        </w:r>
      </w:hyperlink>
    </w:p>
    <w:p w:rsidR="00D518B6" w:rsidRPr="009B3AC3" w:rsidRDefault="00D518B6">
      <w:pPr>
        <w:rPr>
          <w:rFonts w:ascii="Book Antiqua" w:hAnsi="Book Antiqua"/>
          <w:sz w:val="22"/>
          <w:szCs w:val="22"/>
        </w:rPr>
      </w:pPr>
    </w:p>
    <w:p w:rsidR="00AF71BA" w:rsidRPr="00AA3268" w:rsidRDefault="00AA3268" w:rsidP="00AF71BA">
      <w:pPr>
        <w:rPr>
          <w:rFonts w:ascii="Book Antiqua" w:hAnsi="Book Antiqua"/>
          <w:b/>
          <w:sz w:val="22"/>
          <w:szCs w:val="22"/>
        </w:rPr>
      </w:pPr>
      <w:r w:rsidRPr="00AA3268">
        <w:rPr>
          <w:rFonts w:ascii="Book Antiqua" w:hAnsi="Book Antiqua"/>
          <w:b/>
          <w:sz w:val="22"/>
          <w:szCs w:val="22"/>
        </w:rPr>
        <w:t>Reform Issues Hit Raaki Garcia Show, Little Eddie’s Blog</w:t>
      </w:r>
    </w:p>
    <w:p w:rsidR="00AF71BA" w:rsidRDefault="00AE68DE" w:rsidP="00AF71BA">
      <w:pPr>
        <w:rPr>
          <w:rFonts w:ascii="Book Antiqua" w:hAnsi="Book Antiqua"/>
          <w:sz w:val="22"/>
          <w:szCs w:val="22"/>
        </w:rPr>
      </w:pPr>
      <w:r>
        <w:rPr>
          <w:rFonts w:ascii="Book Antiqua" w:hAnsi="Book Antiqua"/>
          <w:sz w:val="22"/>
          <w:szCs w:val="22"/>
        </w:rPr>
        <w:t xml:space="preserve">We would be remiss not to mention two of the recent broadcasts of the now twice-weekly, Spanish-language Raaki Garcia Show—in which she talks </w:t>
      </w:r>
      <w:hyperlink r:id="rId28" w:history="1">
        <w:r w:rsidRPr="00AE68DE">
          <w:rPr>
            <w:rStyle w:val="Hyperlink"/>
            <w:rFonts w:ascii="Book Antiqua" w:hAnsi="Book Antiqua"/>
            <w:sz w:val="22"/>
            <w:szCs w:val="22"/>
          </w:rPr>
          <w:t>school choice and education reform issues with Tom Intorcio</w:t>
        </w:r>
      </w:hyperlink>
      <w:r>
        <w:rPr>
          <w:rFonts w:ascii="Book Antiqua" w:hAnsi="Book Antiqua"/>
          <w:sz w:val="22"/>
          <w:szCs w:val="22"/>
        </w:rPr>
        <w:t xml:space="preserve"> and </w:t>
      </w:r>
      <w:hyperlink r:id="rId29" w:history="1">
        <w:r w:rsidRPr="00AE68DE">
          <w:rPr>
            <w:rStyle w:val="Hyperlink"/>
            <w:rFonts w:ascii="Book Antiqua" w:hAnsi="Book Antiqua"/>
            <w:sz w:val="22"/>
            <w:szCs w:val="22"/>
          </w:rPr>
          <w:t>Colorado’s PERA retirement system with Joshua Sharf</w:t>
        </w:r>
      </w:hyperlink>
      <w:r>
        <w:rPr>
          <w:rFonts w:ascii="Book Antiqua" w:hAnsi="Book Antiqua"/>
          <w:sz w:val="22"/>
          <w:szCs w:val="22"/>
        </w:rPr>
        <w:t>.</w:t>
      </w:r>
    </w:p>
    <w:p w:rsidR="00AE68DE" w:rsidRDefault="00AE68DE" w:rsidP="00AF71BA">
      <w:pPr>
        <w:rPr>
          <w:rFonts w:ascii="Book Antiqua" w:hAnsi="Book Antiqua"/>
          <w:sz w:val="22"/>
          <w:szCs w:val="22"/>
        </w:rPr>
      </w:pPr>
    </w:p>
    <w:p w:rsidR="00AE68DE" w:rsidRPr="00623EE1" w:rsidRDefault="00AE68DE" w:rsidP="00AF71BA">
      <w:pPr>
        <w:rPr>
          <w:rFonts w:ascii="Book Antiqua" w:hAnsi="Book Antiqua"/>
          <w:sz w:val="22"/>
          <w:szCs w:val="22"/>
        </w:rPr>
      </w:pPr>
      <w:r w:rsidRPr="00623EE1">
        <w:rPr>
          <w:rFonts w:ascii="Book Antiqua" w:hAnsi="Book Antiqua"/>
          <w:sz w:val="22"/>
          <w:szCs w:val="22"/>
        </w:rPr>
        <w:t xml:space="preserve">And of course, last but not least, little Eddie had a few more things to say about </w:t>
      </w:r>
      <w:r w:rsidR="00623EE1" w:rsidRPr="00623EE1">
        <w:rPr>
          <w:rFonts w:ascii="Book Antiqua" w:hAnsi="Book Antiqua"/>
          <w:sz w:val="22"/>
          <w:szCs w:val="22"/>
        </w:rPr>
        <w:t>education reform happenings in Colorado and abroad</w:t>
      </w:r>
      <w:r w:rsidRPr="00623EE1">
        <w:rPr>
          <w:rFonts w:ascii="Book Antiqua" w:hAnsi="Book Antiqua"/>
          <w:sz w:val="22"/>
          <w:szCs w:val="22"/>
        </w:rPr>
        <w:t xml:space="preserve"> before back-to-school time arrived this year:</w:t>
      </w:r>
    </w:p>
    <w:p w:rsidR="00623EE1" w:rsidRPr="00623EE1" w:rsidRDefault="009571CF" w:rsidP="00623EE1">
      <w:pPr>
        <w:rPr>
          <w:rFonts w:ascii="Book Antiqua" w:hAnsi="Book Antiqua"/>
          <w:sz w:val="22"/>
          <w:szCs w:val="22"/>
        </w:rPr>
      </w:pPr>
      <w:hyperlink r:id="rId30" w:tooltip="Permanent Link: Details Will Dictate District Success with Colorado’s New Educator Evaluations" w:history="1">
        <w:r w:rsidR="00623EE1" w:rsidRPr="00623EE1">
          <w:rPr>
            <w:rStyle w:val="Hyperlink"/>
            <w:rFonts w:ascii="Book Antiqua" w:hAnsi="Book Antiqua"/>
            <w:sz w:val="22"/>
            <w:szCs w:val="22"/>
          </w:rPr>
          <w:t>Details Will Dictate District Success with Colorado’s New Educator Evaluations</w:t>
        </w:r>
      </w:hyperlink>
    </w:p>
    <w:p w:rsidR="00623EE1" w:rsidRPr="00623EE1" w:rsidRDefault="009571CF" w:rsidP="00AF71BA">
      <w:pPr>
        <w:rPr>
          <w:rFonts w:ascii="Book Antiqua" w:hAnsi="Book Antiqua"/>
          <w:sz w:val="22"/>
          <w:szCs w:val="22"/>
        </w:rPr>
      </w:pPr>
      <w:hyperlink r:id="rId31" w:tooltip="Permanent Link: Big North Carolina School Choice Win Leads to Celebration, Vigilance" w:history="1">
        <w:r w:rsidR="00623EE1" w:rsidRPr="00623EE1">
          <w:rPr>
            <w:rStyle w:val="Hyperlink"/>
            <w:rFonts w:ascii="Book Antiqua" w:hAnsi="Book Antiqua"/>
            <w:sz w:val="22"/>
            <w:szCs w:val="22"/>
          </w:rPr>
          <w:t>Big North Carolina School Choice Win Leads to Celebration, Vigilance</w:t>
        </w:r>
      </w:hyperlink>
    </w:p>
    <w:p w:rsidR="00623EE1" w:rsidRPr="00623EE1" w:rsidRDefault="009571CF" w:rsidP="00623EE1">
      <w:pPr>
        <w:rPr>
          <w:rFonts w:ascii="Book Antiqua" w:hAnsi="Book Antiqua"/>
          <w:sz w:val="22"/>
          <w:szCs w:val="22"/>
        </w:rPr>
      </w:pPr>
      <w:hyperlink r:id="rId32" w:tooltip="Permanent Link: Teacher Engagement Research Adds to Case for Compensation, Tenure Reforms" w:history="1">
        <w:r w:rsidR="00623EE1" w:rsidRPr="00623EE1">
          <w:rPr>
            <w:rStyle w:val="Hyperlink"/>
            <w:rFonts w:ascii="Book Antiqua" w:hAnsi="Book Antiqua"/>
            <w:sz w:val="22"/>
            <w:szCs w:val="22"/>
          </w:rPr>
          <w:t>Teacher Engagement Research Adds to Case for Compensation, Tenure Reforms</w:t>
        </w:r>
      </w:hyperlink>
    </w:p>
    <w:p w:rsidR="00623EE1" w:rsidRPr="00623EE1" w:rsidRDefault="009571CF" w:rsidP="00623EE1">
      <w:pPr>
        <w:rPr>
          <w:rFonts w:ascii="Book Antiqua" w:hAnsi="Book Antiqua"/>
          <w:sz w:val="22"/>
          <w:szCs w:val="22"/>
        </w:rPr>
      </w:pPr>
      <w:hyperlink r:id="rId33" w:tooltip="Permanent Link: Indiana is Inspirational, But Let’s Not Just Dream about More Colorado School Choice" w:history="1">
        <w:r w:rsidR="00623EE1" w:rsidRPr="00623EE1">
          <w:rPr>
            <w:rStyle w:val="Hyperlink"/>
            <w:rFonts w:ascii="Book Antiqua" w:hAnsi="Book Antiqua"/>
            <w:sz w:val="22"/>
            <w:szCs w:val="22"/>
          </w:rPr>
          <w:t>Indiana is Inspirational, But Let’s Not Just Dream about More Colorado School Choice</w:t>
        </w:r>
      </w:hyperlink>
    </w:p>
    <w:p w:rsidR="00623EE1" w:rsidRPr="00623EE1" w:rsidRDefault="009571CF" w:rsidP="00AF71BA">
      <w:pPr>
        <w:rPr>
          <w:rFonts w:ascii="Book Antiqua" w:hAnsi="Book Antiqua"/>
          <w:sz w:val="22"/>
          <w:szCs w:val="22"/>
        </w:rPr>
      </w:pPr>
      <w:hyperlink r:id="rId34" w:tooltip="Permanent Link: Heads Up, K-12 Leaders: Open Negotiations Doesn’t Necessarily Mean “Open”" w:history="1">
        <w:r w:rsidR="00623EE1" w:rsidRPr="00623EE1">
          <w:rPr>
            <w:rStyle w:val="Hyperlink"/>
            <w:rFonts w:ascii="Book Antiqua" w:hAnsi="Book Antiqua"/>
            <w:sz w:val="22"/>
            <w:szCs w:val="22"/>
          </w:rPr>
          <w:t>Heads Up, K-12 Leaders: Open Negotiations Doesn’t Necessarily Mean “Open”</w:t>
        </w:r>
      </w:hyperlink>
    </w:p>
    <w:p w:rsidR="00AF71BA" w:rsidRPr="00623EE1" w:rsidRDefault="00AF71BA" w:rsidP="00AF71BA">
      <w:pPr>
        <w:rPr>
          <w:rFonts w:ascii="Book Antiqua" w:hAnsi="Book Antiqua"/>
          <w:sz w:val="22"/>
          <w:szCs w:val="22"/>
        </w:rPr>
      </w:pPr>
    </w:p>
    <w:p w:rsidR="00C443A3" w:rsidRPr="00623EE1" w:rsidRDefault="00C443A3" w:rsidP="00C443A3">
      <w:pPr>
        <w:rPr>
          <w:rFonts w:ascii="Book Antiqua" w:hAnsi="Book Antiqua"/>
          <w:sz w:val="22"/>
          <w:szCs w:val="22"/>
        </w:rPr>
      </w:pPr>
      <w:r w:rsidRPr="00623EE1">
        <w:rPr>
          <w:rFonts w:ascii="Book Antiqua" w:hAnsi="Book Antiqua"/>
          <w:sz w:val="22"/>
          <w:szCs w:val="22"/>
        </w:rPr>
        <w:t>Pamela Benigno, Director</w:t>
      </w:r>
      <w:r w:rsidRPr="00623EE1">
        <w:rPr>
          <w:rFonts w:ascii="Book Antiqua" w:hAnsi="Book Antiqua"/>
          <w:sz w:val="22"/>
          <w:szCs w:val="22"/>
        </w:rPr>
        <w:br/>
        <w:t xml:space="preserve">Ben DeGrow, </w:t>
      </w:r>
      <w:r w:rsidR="00544A35" w:rsidRPr="00623EE1">
        <w:rPr>
          <w:rFonts w:ascii="Book Antiqua" w:hAnsi="Book Antiqua"/>
          <w:sz w:val="22"/>
          <w:szCs w:val="22"/>
        </w:rPr>
        <w:t xml:space="preserve">Senior </w:t>
      </w:r>
      <w:r w:rsidRPr="00623EE1">
        <w:rPr>
          <w:rFonts w:ascii="Book Antiqua" w:hAnsi="Book Antiqua"/>
          <w:sz w:val="22"/>
          <w:szCs w:val="22"/>
        </w:rPr>
        <w:t>Policy Analyst</w:t>
      </w:r>
      <w:r w:rsidRPr="00623EE1">
        <w:rPr>
          <w:rFonts w:ascii="Book Antiqua" w:hAnsi="Book Antiqua"/>
          <w:sz w:val="22"/>
          <w:szCs w:val="22"/>
        </w:rPr>
        <w:br/>
        <w:t xml:space="preserve">Marya DeGrow, Research Associate </w:t>
      </w:r>
    </w:p>
    <w:p w:rsidR="00C443A3" w:rsidRPr="00623EE1" w:rsidRDefault="00C443A3" w:rsidP="00C443A3">
      <w:pPr>
        <w:rPr>
          <w:rFonts w:ascii="Book Antiqua" w:hAnsi="Book Antiqua"/>
          <w:sz w:val="22"/>
          <w:szCs w:val="22"/>
        </w:rPr>
      </w:pPr>
      <w:r w:rsidRPr="00623EE1">
        <w:rPr>
          <w:rFonts w:ascii="Book Antiqua" w:hAnsi="Book Antiqua"/>
          <w:sz w:val="22"/>
          <w:szCs w:val="22"/>
        </w:rPr>
        <w:t xml:space="preserve">Raaki Garcia-Ulam, </w:t>
      </w:r>
      <w:r w:rsidR="00CA010F" w:rsidRPr="00623EE1">
        <w:rPr>
          <w:rFonts w:ascii="Book Antiqua" w:hAnsi="Book Antiqua"/>
          <w:sz w:val="22"/>
          <w:szCs w:val="22"/>
        </w:rPr>
        <w:t>Hispanic Education</w:t>
      </w:r>
      <w:r w:rsidRPr="00623EE1">
        <w:rPr>
          <w:rFonts w:ascii="Book Antiqua" w:hAnsi="Book Antiqua"/>
          <w:sz w:val="22"/>
          <w:szCs w:val="22"/>
        </w:rPr>
        <w:t xml:space="preserve"> Coordinator</w:t>
      </w:r>
    </w:p>
    <w:p w:rsidR="00C443A3" w:rsidRPr="00623EE1" w:rsidRDefault="00C443A3" w:rsidP="00C443A3">
      <w:pPr>
        <w:rPr>
          <w:rFonts w:ascii="Book Antiqua" w:hAnsi="Book Antiqua"/>
          <w:sz w:val="22"/>
          <w:szCs w:val="22"/>
        </w:rPr>
      </w:pPr>
    </w:p>
    <w:p w:rsidR="00C57F60" w:rsidRPr="00981F25" w:rsidRDefault="00C57F60" w:rsidP="00C57F60">
      <w:pPr>
        <w:rPr>
          <w:rFonts w:ascii="Book Antiqua" w:hAnsi="Book Antiqua"/>
          <w:color w:val="000000"/>
          <w:sz w:val="22"/>
          <w:szCs w:val="22"/>
        </w:rPr>
      </w:pPr>
      <w:r w:rsidRPr="00981F25">
        <w:rPr>
          <w:rFonts w:ascii="Book Antiqua" w:hAnsi="Book Antiqua"/>
          <w:b/>
          <w:bCs/>
          <w:color w:val="000000"/>
          <w:sz w:val="22"/>
          <w:szCs w:val="22"/>
        </w:rPr>
        <w:t xml:space="preserve">Contact Information </w:t>
      </w:r>
    </w:p>
    <w:p w:rsidR="00C57F60" w:rsidRPr="00981F25" w:rsidRDefault="00C57F60" w:rsidP="00C57F60">
      <w:pPr>
        <w:rPr>
          <w:rFonts w:ascii="Book Antiqua" w:hAnsi="Book Antiqua"/>
          <w:color w:val="000000"/>
          <w:sz w:val="22"/>
          <w:szCs w:val="22"/>
        </w:rPr>
      </w:pPr>
      <w:r w:rsidRPr="00981F25">
        <w:rPr>
          <w:rFonts w:ascii="Book Antiqua" w:hAnsi="Book Antiqua"/>
          <w:color w:val="000000"/>
          <w:sz w:val="22"/>
          <w:szCs w:val="22"/>
        </w:rPr>
        <w:t>~~~~~~~~~~~~~~~~~~~~~~~~~~~~~~~~~~~~~~~~~~</w:t>
      </w:r>
    </w:p>
    <w:p w:rsidR="00C57F60" w:rsidRPr="00981F25" w:rsidRDefault="00C57F60" w:rsidP="00C57F60">
      <w:pPr>
        <w:rPr>
          <w:rFonts w:ascii="Book Antiqua" w:hAnsi="Book Antiqua"/>
          <w:color w:val="000000"/>
          <w:sz w:val="22"/>
          <w:szCs w:val="22"/>
        </w:rPr>
      </w:pPr>
      <w:r w:rsidRPr="00981F25">
        <w:rPr>
          <w:rFonts w:ascii="Book Antiqua" w:hAnsi="Book Antiqua"/>
          <w:color w:val="000000"/>
          <w:sz w:val="22"/>
          <w:szCs w:val="22"/>
        </w:rPr>
        <w:t xml:space="preserve">email: </w:t>
      </w:r>
      <w:hyperlink r:id="rId35" w:tooltip="mailto:pam@i2i.org" w:history="1">
        <w:r w:rsidRPr="00981F25">
          <w:rPr>
            <w:rStyle w:val="Hyperlink"/>
            <w:rFonts w:ascii="Book Antiqua" w:hAnsi="Book Antiqua"/>
            <w:color w:val="000000"/>
            <w:sz w:val="22"/>
            <w:szCs w:val="22"/>
          </w:rPr>
          <w:t>pam@i2i.org</w:t>
        </w:r>
      </w:hyperlink>
      <w:r w:rsidRPr="00981F25">
        <w:rPr>
          <w:rFonts w:ascii="Book Antiqua" w:hAnsi="Book Antiqua"/>
          <w:color w:val="000000"/>
          <w:sz w:val="22"/>
          <w:szCs w:val="22"/>
        </w:rPr>
        <w:t xml:space="preserve"> </w:t>
      </w:r>
    </w:p>
    <w:p w:rsidR="00C57F60" w:rsidRPr="00981F25" w:rsidRDefault="00C57F60" w:rsidP="00C57F60">
      <w:pPr>
        <w:rPr>
          <w:rFonts w:ascii="Book Antiqua" w:hAnsi="Book Antiqua"/>
          <w:color w:val="000000"/>
          <w:sz w:val="22"/>
          <w:szCs w:val="22"/>
        </w:rPr>
      </w:pPr>
      <w:r w:rsidRPr="00981F25">
        <w:rPr>
          <w:rFonts w:ascii="Book Antiqua" w:hAnsi="Book Antiqua"/>
          <w:color w:val="000000"/>
          <w:sz w:val="22"/>
          <w:szCs w:val="22"/>
        </w:rPr>
        <w:t xml:space="preserve">phone: 303-279-6536 </w:t>
      </w:r>
    </w:p>
    <w:p w:rsidR="001B76A9" w:rsidRPr="00981F25" w:rsidRDefault="001B76A9" w:rsidP="001B76A9">
      <w:pPr>
        <w:rPr>
          <w:rFonts w:ascii="Book Antiqua" w:hAnsi="Book Antiqua"/>
          <w:sz w:val="22"/>
          <w:szCs w:val="22"/>
        </w:rPr>
      </w:pPr>
      <w:r w:rsidRPr="00981F25">
        <w:rPr>
          <w:rFonts w:ascii="Book Antiqua" w:hAnsi="Book Antiqua"/>
          <w:color w:val="000000"/>
          <w:sz w:val="22"/>
          <w:szCs w:val="22"/>
        </w:rPr>
        <w:lastRenderedPageBreak/>
        <w:t>web:</w:t>
      </w:r>
      <w:hyperlink r:id="rId36" w:tooltip="http://www.i2i.org/" w:history="1"/>
      <w:r>
        <w:rPr>
          <w:rFonts w:ascii="Book Antiqua" w:hAnsi="Book Antiqua"/>
          <w:color w:val="000000"/>
          <w:sz w:val="22"/>
          <w:szCs w:val="22"/>
        </w:rPr>
        <w:t xml:space="preserve"> </w:t>
      </w:r>
      <w:hyperlink r:id="rId37" w:history="1">
        <w:r w:rsidRPr="00D70151">
          <w:rPr>
            <w:rStyle w:val="Hyperlink"/>
            <w:rFonts w:ascii="Book Antiqua" w:hAnsi="Book Antiqua"/>
            <w:sz w:val="22"/>
            <w:szCs w:val="22"/>
          </w:rPr>
          <w:t>http://www.education.i2i.org</w:t>
        </w:r>
      </w:hyperlink>
      <w:r w:rsidRPr="00981F25">
        <w:rPr>
          <w:rFonts w:ascii="Book Antiqua" w:hAnsi="Book Antiqua"/>
          <w:sz w:val="22"/>
          <w:szCs w:val="22"/>
        </w:rPr>
        <w:t xml:space="preserve"> </w:t>
      </w:r>
    </w:p>
    <w:p w:rsidR="00C57F60" w:rsidRPr="00981F25" w:rsidRDefault="00C57F60" w:rsidP="00C57F60">
      <w:pPr>
        <w:rPr>
          <w:rFonts w:ascii="Book Antiqua" w:hAnsi="Book Antiqua"/>
          <w:color w:val="000000"/>
          <w:sz w:val="22"/>
          <w:szCs w:val="22"/>
        </w:rPr>
      </w:pPr>
      <w:r w:rsidRPr="00981F25">
        <w:rPr>
          <w:rFonts w:ascii="Book Antiqua" w:hAnsi="Book Antiqua"/>
          <w:color w:val="000000"/>
          <w:sz w:val="22"/>
          <w:szCs w:val="22"/>
        </w:rPr>
        <w:t>~~~~~~~~~~~~~~~~~~~~~~~~~~~~~~~~~~~~~~~~~~</w:t>
      </w:r>
    </w:p>
    <w:p w:rsidR="00C57F60" w:rsidRDefault="00C57F60">
      <w:pPr>
        <w:rPr>
          <w:rFonts w:ascii="Book Antiqua" w:hAnsi="Book Antiqua"/>
          <w:sz w:val="22"/>
          <w:szCs w:val="22"/>
        </w:rPr>
      </w:pPr>
    </w:p>
    <w:p w:rsidR="00953191" w:rsidRPr="00953191" w:rsidRDefault="00953191">
      <w:pPr>
        <w:rPr>
          <w:rFonts w:ascii="Book Antiqua" w:hAnsi="Book Antiqua"/>
          <w:sz w:val="20"/>
          <w:szCs w:val="20"/>
        </w:rPr>
      </w:pPr>
      <w:r>
        <w:rPr>
          <w:rFonts w:ascii="Book Antiqua" w:hAnsi="Book Antiqua"/>
          <w:sz w:val="20"/>
          <w:szCs w:val="20"/>
        </w:rPr>
        <w:t xml:space="preserve">Would you like to unsubscribe from this Newsletter? </w:t>
      </w:r>
      <w:hyperlink r:id="rId38" w:history="1">
        <w:r w:rsidRPr="00953191">
          <w:rPr>
            <w:rStyle w:val="Hyperlink"/>
            <w:rFonts w:ascii="Book Antiqua" w:hAnsi="Book Antiqua"/>
            <w:sz w:val="20"/>
            <w:szCs w:val="20"/>
          </w:rPr>
          <w:t>Click here</w:t>
        </w:r>
      </w:hyperlink>
      <w:r>
        <w:rPr>
          <w:rFonts w:ascii="Book Antiqua" w:hAnsi="Book Antiqua"/>
          <w:sz w:val="20"/>
          <w:szCs w:val="20"/>
        </w:rPr>
        <w:t xml:space="preserve"> and scroll to the bottom of the page.</w:t>
      </w:r>
    </w:p>
    <w:sectPr w:rsidR="00953191" w:rsidRPr="00953191" w:rsidSect="003232F5">
      <w:pgSz w:w="12240" w:h="15840"/>
      <w:pgMar w:top="14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displayVertic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214C"/>
    <w:rsid w:val="00060570"/>
    <w:rsid w:val="00087C3D"/>
    <w:rsid w:val="000B0F89"/>
    <w:rsid w:val="000B33CB"/>
    <w:rsid w:val="00102B3D"/>
    <w:rsid w:val="001373D4"/>
    <w:rsid w:val="0014627C"/>
    <w:rsid w:val="001471E6"/>
    <w:rsid w:val="00156CF8"/>
    <w:rsid w:val="001A588C"/>
    <w:rsid w:val="001B76A9"/>
    <w:rsid w:val="002268CF"/>
    <w:rsid w:val="00295BB5"/>
    <w:rsid w:val="002B214C"/>
    <w:rsid w:val="003232F5"/>
    <w:rsid w:val="00437B8A"/>
    <w:rsid w:val="00544A35"/>
    <w:rsid w:val="00623EE1"/>
    <w:rsid w:val="006B16D2"/>
    <w:rsid w:val="006D45A2"/>
    <w:rsid w:val="00770333"/>
    <w:rsid w:val="007D13A6"/>
    <w:rsid w:val="008422E1"/>
    <w:rsid w:val="008A164A"/>
    <w:rsid w:val="00953191"/>
    <w:rsid w:val="009571CF"/>
    <w:rsid w:val="00981F25"/>
    <w:rsid w:val="009B3AC3"/>
    <w:rsid w:val="00A52E3A"/>
    <w:rsid w:val="00A77501"/>
    <w:rsid w:val="00AA3268"/>
    <w:rsid w:val="00AE68DE"/>
    <w:rsid w:val="00AF71BA"/>
    <w:rsid w:val="00B667CB"/>
    <w:rsid w:val="00BA22CF"/>
    <w:rsid w:val="00BF6786"/>
    <w:rsid w:val="00C443A3"/>
    <w:rsid w:val="00C57F60"/>
    <w:rsid w:val="00C60AD2"/>
    <w:rsid w:val="00C90478"/>
    <w:rsid w:val="00CA010F"/>
    <w:rsid w:val="00CF1508"/>
    <w:rsid w:val="00D04104"/>
    <w:rsid w:val="00D13579"/>
    <w:rsid w:val="00D518B6"/>
    <w:rsid w:val="00D9534E"/>
    <w:rsid w:val="00DD283A"/>
    <w:rsid w:val="00E405D3"/>
    <w:rsid w:val="00E720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1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214C"/>
    <w:rPr>
      <w:color w:val="0000FF"/>
      <w:u w:val="single"/>
    </w:rPr>
  </w:style>
  <w:style w:type="paragraph" w:styleId="BalloonText">
    <w:name w:val="Balloon Text"/>
    <w:basedOn w:val="Normal"/>
    <w:semiHidden/>
    <w:rsid w:val="00156CF8"/>
    <w:rPr>
      <w:rFonts w:ascii="Tahoma" w:hAnsi="Tahoma" w:cs="Tahoma"/>
      <w:sz w:val="16"/>
      <w:szCs w:val="16"/>
    </w:rPr>
  </w:style>
  <w:style w:type="paragraph" w:styleId="NormalWeb">
    <w:name w:val="Normal (Web)"/>
    <w:basedOn w:val="Normal"/>
    <w:rsid w:val="00E7200C"/>
    <w:pPr>
      <w:spacing w:before="100" w:beforeAutospacing="1" w:after="100" w:afterAutospacing="1"/>
    </w:pPr>
  </w:style>
  <w:style w:type="character" w:customStyle="1" w:styleId="EmailStyle18">
    <w:name w:val="EmailStyle181"/>
    <w:aliases w:val="EmailStyle181"/>
    <w:basedOn w:val="DefaultParagraphFont"/>
    <w:semiHidden/>
    <w:personal/>
    <w:personalCompose/>
    <w:rsid w:val="00C443A3"/>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024095552">
      <w:bodyDiv w:val="1"/>
      <w:marLeft w:val="200"/>
      <w:marRight w:val="200"/>
      <w:marTop w:val="200"/>
      <w:marBottom w:val="200"/>
      <w:divBdr>
        <w:top w:val="none" w:sz="0" w:space="0" w:color="auto"/>
        <w:left w:val="none" w:sz="0" w:space="0" w:color="auto"/>
        <w:bottom w:val="none" w:sz="0" w:space="0" w:color="auto"/>
        <w:right w:val="none" w:sz="0" w:space="0" w:color="auto"/>
      </w:divBdr>
      <w:divsChild>
        <w:div w:id="639916824">
          <w:marLeft w:val="200"/>
          <w:marRight w:val="200"/>
          <w:marTop w:val="200"/>
          <w:marBottom w:val="200"/>
          <w:divBdr>
            <w:top w:val="none" w:sz="0" w:space="0" w:color="auto"/>
            <w:left w:val="none" w:sz="0" w:space="0" w:color="auto"/>
            <w:bottom w:val="none" w:sz="0" w:space="0" w:color="auto"/>
            <w:right w:val="none" w:sz="0" w:space="0" w:color="auto"/>
          </w:divBdr>
          <w:divsChild>
            <w:div w:id="108472633">
              <w:marLeft w:val="0"/>
              <w:marRight w:val="0"/>
              <w:marTop w:val="0"/>
              <w:marBottom w:val="0"/>
              <w:divBdr>
                <w:top w:val="none" w:sz="0" w:space="0" w:color="auto"/>
                <w:left w:val="none" w:sz="0" w:space="0" w:color="auto"/>
                <w:bottom w:val="none" w:sz="0" w:space="0" w:color="auto"/>
                <w:right w:val="none" w:sz="0" w:space="0" w:color="auto"/>
              </w:divBdr>
            </w:div>
            <w:div w:id="223832939">
              <w:marLeft w:val="0"/>
              <w:marRight w:val="0"/>
              <w:marTop w:val="0"/>
              <w:marBottom w:val="0"/>
              <w:divBdr>
                <w:top w:val="none" w:sz="0" w:space="0" w:color="auto"/>
                <w:left w:val="none" w:sz="0" w:space="0" w:color="auto"/>
                <w:bottom w:val="none" w:sz="0" w:space="0" w:color="auto"/>
                <w:right w:val="none" w:sz="0" w:space="0" w:color="auto"/>
              </w:divBdr>
            </w:div>
            <w:div w:id="234049391">
              <w:marLeft w:val="0"/>
              <w:marRight w:val="0"/>
              <w:marTop w:val="0"/>
              <w:marBottom w:val="0"/>
              <w:divBdr>
                <w:top w:val="none" w:sz="0" w:space="0" w:color="auto"/>
                <w:left w:val="none" w:sz="0" w:space="0" w:color="auto"/>
                <w:bottom w:val="none" w:sz="0" w:space="0" w:color="auto"/>
                <w:right w:val="none" w:sz="0" w:space="0" w:color="auto"/>
              </w:divBdr>
            </w:div>
            <w:div w:id="399061709">
              <w:marLeft w:val="0"/>
              <w:marRight w:val="0"/>
              <w:marTop w:val="0"/>
              <w:marBottom w:val="0"/>
              <w:divBdr>
                <w:top w:val="none" w:sz="0" w:space="0" w:color="auto"/>
                <w:left w:val="none" w:sz="0" w:space="0" w:color="auto"/>
                <w:bottom w:val="none" w:sz="0" w:space="0" w:color="auto"/>
                <w:right w:val="none" w:sz="0" w:space="0" w:color="auto"/>
              </w:divBdr>
            </w:div>
            <w:div w:id="442042838">
              <w:marLeft w:val="0"/>
              <w:marRight w:val="0"/>
              <w:marTop w:val="0"/>
              <w:marBottom w:val="0"/>
              <w:divBdr>
                <w:top w:val="none" w:sz="0" w:space="0" w:color="auto"/>
                <w:left w:val="none" w:sz="0" w:space="0" w:color="auto"/>
                <w:bottom w:val="none" w:sz="0" w:space="0" w:color="auto"/>
                <w:right w:val="none" w:sz="0" w:space="0" w:color="auto"/>
              </w:divBdr>
            </w:div>
            <w:div w:id="527108841">
              <w:marLeft w:val="0"/>
              <w:marRight w:val="0"/>
              <w:marTop w:val="0"/>
              <w:marBottom w:val="0"/>
              <w:divBdr>
                <w:top w:val="none" w:sz="0" w:space="0" w:color="auto"/>
                <w:left w:val="none" w:sz="0" w:space="0" w:color="auto"/>
                <w:bottom w:val="none" w:sz="0" w:space="0" w:color="auto"/>
                <w:right w:val="none" w:sz="0" w:space="0" w:color="auto"/>
              </w:divBdr>
            </w:div>
            <w:div w:id="1483884380">
              <w:marLeft w:val="0"/>
              <w:marRight w:val="0"/>
              <w:marTop w:val="0"/>
              <w:marBottom w:val="0"/>
              <w:divBdr>
                <w:top w:val="none" w:sz="0" w:space="0" w:color="auto"/>
                <w:left w:val="none" w:sz="0" w:space="0" w:color="auto"/>
                <w:bottom w:val="none" w:sz="0" w:space="0" w:color="auto"/>
                <w:right w:val="none" w:sz="0" w:space="0" w:color="auto"/>
              </w:divBdr>
            </w:div>
            <w:div w:id="1776166685">
              <w:marLeft w:val="0"/>
              <w:marRight w:val="0"/>
              <w:marTop w:val="0"/>
              <w:marBottom w:val="0"/>
              <w:divBdr>
                <w:top w:val="none" w:sz="0" w:space="0" w:color="auto"/>
                <w:left w:val="none" w:sz="0" w:space="0" w:color="auto"/>
                <w:bottom w:val="none" w:sz="0" w:space="0" w:color="auto"/>
                <w:right w:val="none" w:sz="0" w:space="0" w:color="auto"/>
              </w:divBdr>
            </w:div>
            <w:div w:id="19771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swatching.org/2013/08/time-to-bust-amendment-66-myths/" TargetMode="External"/><Relationship Id="rId13" Type="http://schemas.openxmlformats.org/officeDocument/2006/relationships/hyperlink" Target="http://education.i2i.org/2013/07/greeley-public-schools-learning-reimagined/" TargetMode="External"/><Relationship Id="rId18" Type="http://schemas.openxmlformats.org/officeDocument/2006/relationships/hyperlink" Target="http://education.i2i.org/2013/07/devils-advocate-a-closer-look-at-school-choice-in-colorado/" TargetMode="External"/><Relationship Id="rId26" Type="http://schemas.openxmlformats.org/officeDocument/2006/relationships/hyperlink" Target="http://www.ediswatching.org/2013/08/two-more-california-blended-learning-charters-give-colorado-some-inspiration/"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ediswatching.org/2013/07/school-choice-enhances-results-expands-understanding-of-public-education/" TargetMode="External"/><Relationship Id="rId34" Type="http://schemas.openxmlformats.org/officeDocument/2006/relationships/hyperlink" Target="http://www.ediswatching.org/2013/08/heads-up-k-12-leaders-open-negotiations-doesnt-necessarily-mean-open/" TargetMode="External"/><Relationship Id="rId7" Type="http://schemas.openxmlformats.org/officeDocument/2006/relationships/hyperlink" Target="http://education.i2i.org/k-12-issues/finance/amendment-66-and-sb-213/" TargetMode="External"/><Relationship Id="rId12" Type="http://schemas.openxmlformats.org/officeDocument/2006/relationships/hyperlink" Target="http://education.i2i.org/2013/08/degrow-lauds-dougcos-push-for-higher-academic-standards/" TargetMode="External"/><Relationship Id="rId17" Type="http://schemas.openxmlformats.org/officeDocument/2006/relationships/hyperlink" Target="http://coloradokidswin.org" TargetMode="External"/><Relationship Id="rId25" Type="http://schemas.openxmlformats.org/officeDocument/2006/relationships/hyperlink" Target="http://vimeopro.com/edelements/blendedlearning" TargetMode="External"/><Relationship Id="rId33" Type="http://schemas.openxmlformats.org/officeDocument/2006/relationships/hyperlink" Target="http://www.ediswatching.org/2013/07/indiana-is-inspirational-but-lets-not-just-dream-about-more-colorado-school-choice/" TargetMode="External"/><Relationship Id="rId38" Type="http://schemas.openxmlformats.org/officeDocument/2006/relationships/hyperlink" Target="http://friedman.i2i.org/alerts/listinfo/education" TargetMode="External"/><Relationship Id="rId2" Type="http://schemas.openxmlformats.org/officeDocument/2006/relationships/settings" Target="settings.xml"/><Relationship Id="rId16" Type="http://schemas.openxmlformats.org/officeDocument/2006/relationships/hyperlink" Target="http://www.ediswatching.org/2013/07/adams-12-doesnt-need-to-remain-the-misreported-media-punching-bag/" TargetMode="External"/><Relationship Id="rId20" Type="http://schemas.openxmlformats.org/officeDocument/2006/relationships/hyperlink" Target="http://www.ediswatching.org/2013/07/heads-up-colorado-demand-for-florida-scholarship-tax-credits-growing-fast/" TargetMode="External"/><Relationship Id="rId29" Type="http://schemas.openxmlformats.org/officeDocument/2006/relationships/hyperlink" Target="http://raakigarcia.com/2013/08/08-06-13-raaki-garcia-show/" TargetMode="External"/><Relationship Id="rId1" Type="http://schemas.openxmlformats.org/officeDocument/2006/relationships/styles" Target="styles.xml"/><Relationship Id="rId6" Type="http://schemas.openxmlformats.org/officeDocument/2006/relationships/hyperlink" Target="http://education.i2i.org/2013/08/amy-oliver-show-democrat-ex-legislator-rejects-education-tax-proposal/" TargetMode="External"/><Relationship Id="rId11" Type="http://schemas.openxmlformats.org/officeDocument/2006/relationships/hyperlink" Target="http://thecoloradoobserver.com/2013/08/guest-commentary-reform-the-rule-in-dougco-schools/" TargetMode="External"/><Relationship Id="rId24" Type="http://schemas.openxmlformats.org/officeDocument/2006/relationships/hyperlink" Target="http://education.i2i.org/2013/07/amy-oliver-show-blended-learning-takes-off-in-colorado/" TargetMode="External"/><Relationship Id="rId32" Type="http://schemas.openxmlformats.org/officeDocument/2006/relationships/hyperlink" Target="http://www.ediswatching.org/2013/08/teacher-engagement-research-adds-to-case-for-compensation-tenure-reforms/" TargetMode="External"/><Relationship Id="rId37" Type="http://schemas.openxmlformats.org/officeDocument/2006/relationships/hyperlink" Target="http://www.education.i2i.org" TargetMode="External"/><Relationship Id="rId40" Type="http://schemas.openxmlformats.org/officeDocument/2006/relationships/theme" Target="theme/theme1.xml"/><Relationship Id="rId5" Type="http://schemas.openxmlformats.org/officeDocument/2006/relationships/hyperlink" Target="http://education.i2i.org/2013/08/amendment-66-unfair-and-overpriced/" TargetMode="External"/><Relationship Id="rId15" Type="http://schemas.openxmlformats.org/officeDocument/2006/relationships/hyperlink" Target="http://www.ediswatching.org/2013/08/charter-competition-has-some-healthy-benefits-for-denver-still-room-for-more/" TargetMode="External"/><Relationship Id="rId23" Type="http://schemas.openxmlformats.org/officeDocument/2006/relationships/hyperlink" Target="http://education.i2i.org/2013/07/the-rise-of-k-12-blended-learning-in-colorado/" TargetMode="External"/><Relationship Id="rId28" Type="http://schemas.openxmlformats.org/officeDocument/2006/relationships/hyperlink" Target="http://raakigarcia.com/2013/07/7-30-2013/" TargetMode="External"/><Relationship Id="rId36" Type="http://schemas.openxmlformats.org/officeDocument/2006/relationships/hyperlink" Target="http://www.i2i.org" TargetMode="External"/><Relationship Id="rId10" Type="http://schemas.openxmlformats.org/officeDocument/2006/relationships/hyperlink" Target="http://www.ediswatching.org/2013/07/report-begs-question-why-did-colo-sb-213-neglect-performance-based-funding/" TargetMode="External"/><Relationship Id="rId19" Type="http://schemas.openxmlformats.org/officeDocument/2006/relationships/hyperlink" Target="mailto:pam@i2i.org" TargetMode="External"/><Relationship Id="rId31" Type="http://schemas.openxmlformats.org/officeDocument/2006/relationships/hyperlink" Target="http://www.ediswatching.org/2013/07/big-north-carolina-school-choice-win-leads-to-celebration-vigilance/" TargetMode="External"/><Relationship Id="rId4" Type="http://schemas.openxmlformats.org/officeDocument/2006/relationships/image" Target="media/image1.jpeg"/><Relationship Id="rId9" Type="http://schemas.openxmlformats.org/officeDocument/2006/relationships/hyperlink" Target="http://www.ediswatching.org/2013/08/for-aspen-jeffco-and-others-billion-dollar-tax-initiative-also-happens-to-be-unfair/" TargetMode="External"/><Relationship Id="rId14" Type="http://schemas.openxmlformats.org/officeDocument/2006/relationships/hyperlink" Target="http://www.ediswatching.org/2013/07/think-outside-the-box-young-man-greeley-takes-interest-in-k-12-innovation/" TargetMode="External"/><Relationship Id="rId22" Type="http://schemas.openxmlformats.org/officeDocument/2006/relationships/hyperlink" Target="http://education.i2i.org/2013/07/devils-advocate-blended-learning-rises-in-colorado/" TargetMode="External"/><Relationship Id="rId27" Type="http://schemas.openxmlformats.org/officeDocument/2006/relationships/hyperlink" Target="http://www.ediswatching.org/2013/08/can-colorado-reach-forefront-of-student-centered-digital-learning-policy/" TargetMode="External"/><Relationship Id="rId30" Type="http://schemas.openxmlformats.org/officeDocument/2006/relationships/hyperlink" Target="http://www.ediswatching.org/2013/08/details-will-dictate-district-success-with-colorados-new-educator-evaluations/" TargetMode="External"/><Relationship Id="rId35" Type="http://schemas.openxmlformats.org/officeDocument/2006/relationships/hyperlink" Target="mailto:pam@i2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Sign up today to hear Dr</vt:lpstr>
    </vt:vector>
  </TitlesOfParts>
  <Company>i2i</Company>
  <LinksUpToDate>false</LinksUpToDate>
  <CharactersWithSpaces>9582</CharactersWithSpaces>
  <SharedDoc>false</SharedDoc>
  <HLinks>
    <vt:vector size="24" baseType="variant">
      <vt:variant>
        <vt:i4>78</vt:i4>
      </vt:variant>
      <vt:variant>
        <vt:i4>9</vt:i4>
      </vt:variant>
      <vt:variant>
        <vt:i4>0</vt:i4>
      </vt:variant>
      <vt:variant>
        <vt:i4>5</vt:i4>
      </vt:variant>
      <vt:variant>
        <vt:lpwstr>http://friedman.i2i.org/alerts/listinfo/education</vt:lpwstr>
      </vt:variant>
      <vt:variant>
        <vt:lpwstr/>
      </vt:variant>
      <vt:variant>
        <vt:i4>5570572</vt:i4>
      </vt:variant>
      <vt:variant>
        <vt:i4>6</vt:i4>
      </vt:variant>
      <vt:variant>
        <vt:i4>0</vt:i4>
      </vt:variant>
      <vt:variant>
        <vt:i4>5</vt:i4>
      </vt:variant>
      <vt:variant>
        <vt:lpwstr>http://www.education.i2i.org/</vt:lpwstr>
      </vt:variant>
      <vt:variant>
        <vt:lpwstr/>
      </vt:variant>
      <vt:variant>
        <vt:i4>2293822</vt:i4>
      </vt:variant>
      <vt:variant>
        <vt:i4>3</vt:i4>
      </vt:variant>
      <vt:variant>
        <vt:i4>0</vt:i4>
      </vt:variant>
      <vt:variant>
        <vt:i4>5</vt:i4>
      </vt:variant>
      <vt:variant>
        <vt:lpwstr>http://www.i2i.org/</vt:lpwstr>
      </vt:variant>
      <vt:variant>
        <vt:lpwstr/>
      </vt:variant>
      <vt:variant>
        <vt:i4>7798789</vt:i4>
      </vt:variant>
      <vt:variant>
        <vt:i4>0</vt:i4>
      </vt:variant>
      <vt:variant>
        <vt:i4>0</vt:i4>
      </vt:variant>
      <vt:variant>
        <vt:i4>5</vt:i4>
      </vt:variant>
      <vt:variant>
        <vt:lpwstr>mailto:pam@i2i.org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 up today to hear Dr</dc:title>
  <dc:creator>BEN</dc:creator>
  <cp:lastModifiedBy>Ben</cp:lastModifiedBy>
  <cp:revision>11</cp:revision>
  <cp:lastPrinted>2005-10-11T19:16:00Z</cp:lastPrinted>
  <dcterms:created xsi:type="dcterms:W3CDTF">2013-08-20T17:12:00Z</dcterms:created>
  <dcterms:modified xsi:type="dcterms:W3CDTF">2013-08-28T14:39:00Z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-2092602266</vt:i4>
  </property>
  <property fmtid="{D5CDD505-2E9C-101B-9397-08002B2CF9AE}" pid="3" name="_EmailSubject">
    <vt:lpwstr>Ed Center Newsletter</vt:lpwstr>
  </property>
  <property fmtid="{D5CDD505-2E9C-101B-9397-08002B2CF9AE}" pid="4" name="_AuthorEmail">
    <vt:lpwstr>Marya@i2i.org</vt:lpwstr>
  </property>
  <property fmtid="{D5CDD505-2E9C-101B-9397-08002B2CF9AE}" pid="5" name="_AuthorEmailDisplayName">
    <vt:lpwstr>Marya DeGrow</vt:lpwstr>
  </property>
  <property fmtid="{D5CDD505-2E9C-101B-9397-08002B2CF9AE}" pid="6" name="_ReviewingToolsShownOnce">
    <vt:lpwstr/>
  </property>
</Properties>
</file>